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7" w:type="pct"/>
        <w:tblInd w:w="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 w:firstRow="0" w:lastRow="0" w:firstColumn="0" w:lastColumn="0" w:noHBand="0" w:noVBand="0"/>
      </w:tblPr>
      <w:tblGrid>
        <w:gridCol w:w="672"/>
        <w:gridCol w:w="5953"/>
        <w:gridCol w:w="1563"/>
        <w:gridCol w:w="1282"/>
      </w:tblGrid>
      <w:tr w:rsidR="00CA6F50" w:rsidRPr="00CA6F50" w:rsidTr="00CA6F50">
        <w:trPr>
          <w:cantSplit/>
          <w:trHeight w:val="537"/>
        </w:trPr>
        <w:tc>
          <w:tcPr>
            <w:tcW w:w="355" w:type="pct"/>
            <w:vMerge w:val="restart"/>
            <w:vAlign w:val="center"/>
          </w:tcPr>
          <w:p w:rsidR="00CA6F50" w:rsidRPr="00CA6F50" w:rsidRDefault="00CA6F50" w:rsidP="00CA6F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45" w:type="pct"/>
            <w:gridSpan w:val="3"/>
            <w:vAlign w:val="center"/>
          </w:tcPr>
          <w:p w:rsidR="00CA6F50" w:rsidRPr="00CA6F50" w:rsidRDefault="00CA6F50" w:rsidP="00CA6F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 xml:space="preserve">Областное государственное бюджетное профессиональное образовательное учреждение </w:t>
            </w:r>
          </w:p>
          <w:p w:rsidR="00CA6F50" w:rsidRPr="00CA6F50" w:rsidRDefault="00CA6F50" w:rsidP="00CA6F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«Ульяновский техникум питания и торговли»</w:t>
            </w:r>
          </w:p>
        </w:tc>
      </w:tr>
      <w:tr w:rsidR="00CA6F50" w:rsidRPr="00CA6F50" w:rsidTr="00CA6F50">
        <w:trPr>
          <w:cantSplit/>
          <w:trHeight w:val="435"/>
        </w:trPr>
        <w:tc>
          <w:tcPr>
            <w:tcW w:w="355" w:type="pct"/>
            <w:vMerge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43" w:type="pct"/>
            <w:vMerge w:val="restart"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Наименование документа </w:t>
            </w:r>
          </w:p>
          <w:p w:rsidR="00CA6F50" w:rsidRPr="00CA6F50" w:rsidRDefault="00CA6F50" w:rsidP="00CA6F50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10"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spacing w:val="-10"/>
                <w:kern w:val="1"/>
                <w:sz w:val="24"/>
                <w:szCs w:val="24"/>
                <w:lang w:eastAsia="ru-RU"/>
              </w:rPr>
              <w:t xml:space="preserve">Условное обозначение </w:t>
            </w:r>
            <w:r w:rsidRPr="00CA6F50">
              <w:rPr>
                <w:rFonts w:ascii="Times New Roman" w:eastAsia="Times New Roman" w:hAnsi="Times New Roman" w:cs="Times New Roman"/>
                <w:bCs/>
                <w:spacing w:val="-10"/>
                <w:kern w:val="1"/>
                <w:sz w:val="24"/>
                <w:szCs w:val="24"/>
                <w:lang w:eastAsia="ru-RU"/>
              </w:rPr>
              <w:t>БД.05 География</w:t>
            </w:r>
          </w:p>
          <w:p w:rsidR="00CA6F50" w:rsidRPr="00CA6F50" w:rsidRDefault="00CA6F50" w:rsidP="00CA6F50">
            <w:pPr>
              <w:keepNext/>
              <w:suppressAutoHyphens/>
              <w:spacing w:after="0" w:line="240" w:lineRule="auto"/>
              <w:ind w:right="-108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spacing w:val="-10"/>
                <w:kern w:val="32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spacing w:val="-10"/>
                <w:kern w:val="32"/>
                <w:sz w:val="24"/>
                <w:szCs w:val="24"/>
                <w:lang w:eastAsia="ru-RU"/>
              </w:rPr>
              <w:t xml:space="preserve">Соответствует ГОСТ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bCs/>
                <w:spacing w:val="-10"/>
                <w:kern w:val="32"/>
                <w:sz w:val="24"/>
                <w:szCs w:val="24"/>
                <w:lang w:eastAsia="ru-RU"/>
              </w:rPr>
              <w:t>Р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bCs/>
                <w:spacing w:val="-10"/>
                <w:kern w:val="32"/>
                <w:sz w:val="24"/>
                <w:szCs w:val="24"/>
                <w:lang w:eastAsia="ru-RU"/>
              </w:rPr>
              <w:t xml:space="preserve"> ИСО 9001-2015, ГОСТ Р 52614.2-2006  </w:t>
            </w:r>
          </w:p>
          <w:p w:rsidR="00CA6F50" w:rsidRPr="00CA6F50" w:rsidRDefault="00CA6F50" w:rsidP="00CA6F50">
            <w:pPr>
              <w:keepNext/>
              <w:suppressAutoHyphens/>
              <w:spacing w:after="0" w:line="240" w:lineRule="auto"/>
              <w:ind w:right="-108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(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bCs/>
                <w:spacing w:val="-6"/>
                <w:kern w:val="32"/>
                <w:sz w:val="24"/>
                <w:szCs w:val="24"/>
                <w:lang w:eastAsia="ru-RU"/>
              </w:rPr>
              <w:t>п.п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bCs/>
                <w:spacing w:val="-6"/>
                <w:kern w:val="32"/>
                <w:sz w:val="24"/>
                <w:szCs w:val="24"/>
                <w:lang w:eastAsia="ru-RU"/>
              </w:rPr>
              <w:t xml:space="preserve">.  4.1, </w:t>
            </w:r>
            <w:r w:rsidRPr="00CA6F5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4.2.3, 4.2.4, 5.5.3, 5.6.2, 8.4, 8.5)</w:t>
            </w:r>
          </w:p>
        </w:tc>
        <w:tc>
          <w:tcPr>
            <w:tcW w:w="825" w:type="pct"/>
            <w:vMerge w:val="restart"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Редакция </w:t>
            </w:r>
            <w:r w:rsidRPr="00CA6F50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№ 1</w:t>
            </w:r>
          </w:p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Изменение </w:t>
            </w:r>
            <w:r w:rsidRPr="00CA6F50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№ 0</w:t>
            </w:r>
          </w:p>
        </w:tc>
        <w:tc>
          <w:tcPr>
            <w:tcW w:w="677" w:type="pct"/>
            <w:vAlign w:val="center"/>
          </w:tcPr>
          <w:p w:rsidR="00CA6F50" w:rsidRPr="00CA6F50" w:rsidRDefault="00CA6F50" w:rsidP="00CA6F50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Лист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begin"/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instrText xml:space="preserve"> PAGE </w:instrTex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separate"/>
            </w:r>
            <w:r w:rsidRPr="00CA6F50">
              <w:rPr>
                <w:rFonts w:ascii="Times New Roman" w:eastAsia="Times New Roman" w:hAnsi="Times New Roman" w:cs="Times New Roman"/>
                <w:noProof/>
                <w:kern w:val="1"/>
                <w:sz w:val="24"/>
                <w:szCs w:val="24"/>
                <w:lang w:eastAsia="ru-RU"/>
              </w:rPr>
              <w:t>1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end"/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 из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begin"/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instrText xml:space="preserve"> NUMPAGES </w:instrTex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separate"/>
            </w:r>
            <w:r w:rsidRPr="00CA6F50">
              <w:rPr>
                <w:rFonts w:ascii="Times New Roman" w:eastAsia="Times New Roman" w:hAnsi="Times New Roman" w:cs="Times New Roman"/>
                <w:noProof/>
                <w:kern w:val="1"/>
                <w:sz w:val="24"/>
                <w:szCs w:val="24"/>
                <w:lang w:eastAsia="ru-RU"/>
              </w:rPr>
              <w:t>26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CA6F50" w:rsidRPr="00CA6F50" w:rsidTr="00CA6F50">
        <w:trPr>
          <w:cantSplit/>
          <w:trHeight w:val="280"/>
        </w:trPr>
        <w:tc>
          <w:tcPr>
            <w:tcW w:w="355" w:type="pct"/>
            <w:vMerge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43" w:type="pct"/>
            <w:vMerge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vMerge/>
            <w:vAlign w:val="center"/>
          </w:tcPr>
          <w:p w:rsidR="00CA6F50" w:rsidRPr="00CA6F50" w:rsidRDefault="00CA6F50" w:rsidP="00CA6F50">
            <w:pPr>
              <w:keepNext/>
              <w:suppressAutoHyphens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CA6F50" w:rsidRPr="00CA6F50" w:rsidRDefault="00CA6F50" w:rsidP="00CA6F50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Экз. №</w:t>
            </w:r>
          </w:p>
        </w:tc>
      </w:tr>
    </w:tbl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УЧЕБНОЙ ДИСЦИПЛИНЫ</w:t>
      </w: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ОДБ</w:t>
      </w:r>
      <w:r w:rsidRPr="00CA6F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05 ГЕОГРАФИЯ</w:t>
      </w: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F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43.01.09. Повар, кондитер</w:t>
      </w: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6F50" w:rsidRPr="00CA6F50" w:rsidRDefault="00CA6F50" w:rsidP="00CA6F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6F50">
        <w:rPr>
          <w:rFonts w:ascii="Times New Roman" w:eastAsia="Times New Roman" w:hAnsi="Times New Roman" w:cs="Times New Roman"/>
          <w:sz w:val="27"/>
          <w:szCs w:val="27"/>
          <w:lang w:eastAsia="ru-RU"/>
        </w:rPr>
        <w:t>Ульяновск 2024</w:t>
      </w:r>
    </w:p>
    <w:p w:rsidR="00CA6F50" w:rsidRPr="00CA6F50" w:rsidRDefault="00CA6F50" w:rsidP="00CA6F50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6F50" w:rsidRPr="00CA6F50" w:rsidRDefault="00CA6F50" w:rsidP="00CA6F50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общеобразовательной учебной дисциплины «География» составлена на основе примерной  рабочей программы общеобразовательной программы «География» для профессиональных образовательных организаций разработанной под руководством: Афанасьевой Александры Владиславовны, канд. геогр. наук, доц., </w:t>
      </w:r>
      <w:proofErr w:type="spellStart"/>
      <w:r w:rsidRPr="00CA6F50">
        <w:rPr>
          <w:rFonts w:ascii="Times New Roman" w:eastAsia="Times New Roman" w:hAnsi="Times New Roman" w:cs="Times New Roman"/>
          <w:sz w:val="24"/>
          <w:szCs w:val="24"/>
        </w:rPr>
        <w:t>соруководитель</w:t>
      </w:r>
      <w:proofErr w:type="spellEnd"/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: Шабалина Наталия Владимировна, канд. геогр. наук, доц., авторским коллективом: Косарева Наталья Викторовна, канд. геогр. Наук, </w:t>
      </w:r>
      <w:proofErr w:type="spellStart"/>
      <w:r w:rsidRPr="00CA6F50">
        <w:rPr>
          <w:rFonts w:ascii="Times New Roman" w:eastAsia="Times New Roman" w:hAnsi="Times New Roman" w:cs="Times New Roman"/>
          <w:sz w:val="24"/>
          <w:szCs w:val="24"/>
        </w:rPr>
        <w:t>Аигина</w:t>
      </w:r>
      <w:proofErr w:type="spellEnd"/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 Екатерина Вячеславовна, </w:t>
      </w:r>
      <w:proofErr w:type="spellStart"/>
      <w:r w:rsidRPr="00CA6F50">
        <w:rPr>
          <w:rFonts w:ascii="Times New Roman" w:eastAsia="Times New Roman" w:hAnsi="Times New Roman" w:cs="Times New Roman"/>
          <w:sz w:val="24"/>
          <w:szCs w:val="24"/>
        </w:rPr>
        <w:t>Бесолова</w:t>
      </w:r>
      <w:proofErr w:type="spellEnd"/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 Лилия Николаевна, Гуляева Светлана Павловна </w:t>
      </w: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Рецензенты Сафонова В.Г. – кандидат педагогических наук, заместитель директора по учебно-методической работе ГПОУ «Профессиональный колледж  г. Новокузнецка»; </w:t>
      </w: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Розова Е.П. – заместитель директора по учебно-методической работе ГБПОУ «Тверской колледж сервиса и туризма» </w:t>
      </w: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6F50">
        <w:rPr>
          <w:rFonts w:ascii="Times New Roman" w:eastAsia="Times New Roman" w:hAnsi="Times New Roman" w:cs="Times New Roman"/>
          <w:sz w:val="24"/>
          <w:szCs w:val="24"/>
        </w:rPr>
        <w:t>(Утвержденной на заседании по оценке качества примерных рабочих программ общеобразовательного и социально-гуманитарного циклов среднего профессионального образования Протокол №14 от 30 ноября 2022 года)</w:t>
      </w:r>
      <w:proofErr w:type="gramEnd"/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90" w:type="dxa"/>
        <w:tblLook w:val="04A0" w:firstRow="1" w:lastRow="0" w:firstColumn="1" w:lastColumn="0" w:noHBand="0" w:noVBand="1"/>
      </w:tblPr>
      <w:tblGrid>
        <w:gridCol w:w="4668"/>
        <w:gridCol w:w="4613"/>
      </w:tblGrid>
      <w:tr w:rsidR="00CA6F50" w:rsidRPr="00CA6F50" w:rsidTr="00CA6F50">
        <w:tc>
          <w:tcPr>
            <w:tcW w:w="5053" w:type="dxa"/>
            <w:shd w:val="clear" w:color="auto" w:fill="auto"/>
          </w:tcPr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МК 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Абрамова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Протокол  №1 «26» августа 2024 г.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shd w:val="clear" w:color="auto" w:fill="auto"/>
          </w:tcPr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Бесова</w:t>
            </w:r>
            <w:proofErr w:type="spellEnd"/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:rsidR="00CA6F50" w:rsidRPr="00CA6F50" w:rsidRDefault="00CA6F50" w:rsidP="00CA6F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6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«26» августа 2024 г.</w:t>
            </w:r>
          </w:p>
        </w:tc>
      </w:tr>
    </w:tbl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b/>
          <w:sz w:val="24"/>
          <w:szCs w:val="24"/>
        </w:rPr>
        <w:t xml:space="preserve">Рецензент </w:t>
      </w:r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b/>
          <w:sz w:val="24"/>
          <w:szCs w:val="24"/>
        </w:rPr>
        <w:t>Директор ООО «Комбинат социального питания»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CA6F50">
        <w:rPr>
          <w:rFonts w:ascii="Times New Roman" w:eastAsia="Times New Roman" w:hAnsi="Times New Roman" w:cs="Times New Roman"/>
          <w:b/>
          <w:sz w:val="24"/>
          <w:szCs w:val="24"/>
        </w:rPr>
        <w:t xml:space="preserve">С.К. </w:t>
      </w:r>
      <w:proofErr w:type="spellStart"/>
      <w:r w:rsidRPr="00CA6F50">
        <w:rPr>
          <w:rFonts w:ascii="Times New Roman" w:eastAsia="Times New Roman" w:hAnsi="Times New Roman" w:cs="Times New Roman"/>
          <w:b/>
          <w:sz w:val="24"/>
          <w:szCs w:val="24"/>
        </w:rPr>
        <w:t>Кондрев</w:t>
      </w:r>
      <w:proofErr w:type="spellEnd"/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F50" w:rsidRPr="00CA6F50" w:rsidRDefault="00CA6F50" w:rsidP="00CA6F5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sz w:val="24"/>
          <w:szCs w:val="24"/>
        </w:rPr>
        <w:t>Составитель – преподаватель Ганина Е.В.</w:t>
      </w: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CA6F50" w:rsidRPr="00CA6F50" w:rsidRDefault="00CA6F50" w:rsidP="00CA6F50">
      <w:pPr>
        <w:widowControl w:val="0"/>
        <w:autoSpaceDE w:val="0"/>
        <w:autoSpaceDN w:val="0"/>
        <w:spacing w:before="67" w:after="0" w:line="240" w:lineRule="auto"/>
        <w:ind w:right="12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CA6F50" w:rsidRPr="00CA6F50" w:rsidRDefault="00CA6F50" w:rsidP="00CA6F50">
      <w:pPr>
        <w:tabs>
          <w:tab w:val="left" w:pos="8364"/>
        </w:tabs>
        <w:suppressAutoHyphens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lastRenderedPageBreak/>
        <w:t>СОДЕРЖАНИЕ</w:t>
      </w:r>
    </w:p>
    <w:p w:rsidR="00CA6F50" w:rsidRPr="00CA6F50" w:rsidRDefault="00CA6F50" w:rsidP="00CA6F50">
      <w:pPr>
        <w:keepNext/>
        <w:keepLines/>
        <w:spacing w:beforeAutospacing="1" w:after="0"/>
        <w:jc w:val="both"/>
        <w:outlineLvl w:val="8"/>
        <w:rPr>
          <w:rFonts w:ascii="Times New Roman" w:eastAsia="Times New Roman" w:hAnsi="Times New Roman" w:cs="Times New Roman"/>
          <w:color w:val="365F91"/>
          <w:sz w:val="28"/>
          <w:szCs w:val="20"/>
          <w:lang w:eastAsia="ru-RU"/>
        </w:rPr>
      </w:pPr>
    </w:p>
    <w:p w:rsidR="00CA6F50" w:rsidRPr="00CA6F50" w:rsidRDefault="00CA6F50" w:rsidP="00CA6F50">
      <w:pPr>
        <w:tabs>
          <w:tab w:val="right" w:leader="dot" w:pos="9355"/>
        </w:tabs>
        <w:spacing w:beforeAutospacing="1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begin"/>
      </w:r>
      <w:r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instrText>TOC \h \z \u \o "1-3"</w:instrText>
      </w:r>
      <w:r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separate"/>
      </w:r>
      <w:hyperlink w:anchor="__RefHeading___1" w:history="1"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 Общая характеристика примерной рабочей программы общеобразовательной дисциплины «География»</w:t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 \h</w:instrText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Pr="00CA6F50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</w:t>
        </w:r>
        <w:r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CA6F50" w:rsidRPr="00CA6F50" w:rsidRDefault="00DB78A2" w:rsidP="00CA6F50">
      <w:pPr>
        <w:tabs>
          <w:tab w:val="right" w:leader="dot" w:pos="9355"/>
        </w:tabs>
        <w:spacing w:beforeAutospacing="1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" w:history="1"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 Структура и содержание общеобразовательной дисциплины</w: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  <w:t>2</w:t>
        </w:r>
      </w:hyperlink>
      <w:r w:rsidR="00CA6F50"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</w:p>
    <w:p w:rsidR="00CA6F50" w:rsidRPr="00CA6F50" w:rsidRDefault="00DB78A2" w:rsidP="00CA6F50">
      <w:pPr>
        <w:tabs>
          <w:tab w:val="right" w:leader="dot" w:pos="9355"/>
        </w:tabs>
        <w:spacing w:beforeAutospacing="1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3" w:history="1"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 Условия реализации программы общеобразовательной дисциплины</w: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__RefHeading___3 \h</w:instrTex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CA6F50" w:rsidRPr="00CA6F50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34</w: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  <w:r w:rsidR="00CA6F50"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</w:p>
    <w:p w:rsidR="00CA6F50" w:rsidRPr="00CA6F50" w:rsidRDefault="00DB78A2" w:rsidP="00CA6F50">
      <w:pPr>
        <w:tabs>
          <w:tab w:val="right" w:leader="dot" w:pos="9355"/>
        </w:tabs>
        <w:spacing w:beforeAutospacing="1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4" w:history="1"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4. Контроль и оценка результатов освоения общеобразовательной дисциплины</w: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__RefHeading___4 \h</w:instrTex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CA6F50" w:rsidRPr="00CA6F50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35</w:t>
        </w:r>
        <w:r w:rsidR="00CA6F50" w:rsidRPr="00CA6F50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  <w:r w:rsidR="00CA6F50" w:rsidRPr="00CA6F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  <w:r w:rsidRPr="00CA6F50">
        <w:rPr>
          <w:rFonts w:ascii="Calibri" w:eastAsia="Times New Roman" w:hAnsi="Calibri" w:cs="Times New Roman"/>
          <w:kern w:val="1"/>
          <w:lang w:eastAsia="ar-SA"/>
        </w:rPr>
        <w:fldChar w:fldCharType="end"/>
      </w:r>
    </w:p>
    <w:p w:rsidR="00CA6F50" w:rsidRPr="00CA6F50" w:rsidRDefault="00CA6F50" w:rsidP="00CA6F50">
      <w:pPr>
        <w:suppressAutoHyphens/>
        <w:spacing w:after="0"/>
        <w:textAlignment w:val="baseline"/>
        <w:rPr>
          <w:rFonts w:ascii="Times New Roman" w:eastAsia="Times New Roman" w:hAnsi="Times New Roman" w:cs="Times New Roman"/>
          <w:b/>
          <w:caps/>
          <w:kern w:val="1"/>
          <w:sz w:val="24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caps/>
          <w:kern w:val="1"/>
          <w:sz w:val="24"/>
          <w:lang w:eastAsia="ar-SA"/>
        </w:rPr>
        <w:br w:type="page"/>
      </w:r>
    </w:p>
    <w:p w:rsidR="00CA6F50" w:rsidRPr="00CA6F50" w:rsidRDefault="00CA6F50" w:rsidP="00CA6F50">
      <w:pPr>
        <w:keepNext/>
        <w:keepLines/>
        <w:spacing w:before="240" w:beforeAutospacing="1" w:after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0" w:name="__RefHeading___1"/>
      <w:bookmarkEnd w:id="0"/>
      <w:r w:rsidRPr="00CA6F5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примерной рабочей программы общеобразовательной дисциплины </w:t>
      </w:r>
      <w:bookmarkStart w:id="1" w:name="_Hlk124847644"/>
      <w:r w:rsidRPr="00CA6F5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«География»</w:t>
      </w:r>
      <w:bookmarkEnd w:id="1"/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1.1. Место дисциплины в структуре основной образовательной программы СПО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Calibri" w:hAnsi="Times New Roman" w:cs="Times New Roman"/>
          <w:b/>
          <w:color w:val="000000"/>
          <w:sz w:val="28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Pr="00CA6F50">
        <w:rPr>
          <w:rFonts w:ascii="Times New Roman" w:eastAsia="Calibri" w:hAnsi="Times New Roman" w:cs="Times New Roman"/>
          <w:color w:val="000000"/>
          <w:sz w:val="28"/>
        </w:rPr>
        <w:t>43.01.09. Повар, кондитер.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1.2. Цели и планируемые результаты освоения дисциплины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1.2.1 Цели дисциплины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обучающихся</w:t>
      </w:r>
      <w:proofErr w:type="gram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целостного представления о роли России в современном мире. 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br/>
        <w:t xml:space="preserve">на достижение целей устойчивого развития. 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CA6F50" w:rsidRPr="00CA6F50" w:rsidRDefault="00CA6F50" w:rsidP="00CA6F50">
      <w:pPr>
        <w:rPr>
          <w:rFonts w:ascii="Times New Roman" w:eastAsia="Calibri" w:hAnsi="Times New Roman" w:cs="Times New Roman"/>
          <w:color w:val="000000"/>
          <w:sz w:val="28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Особое значение дисциплина имеет при формировании и развитии </w:t>
      </w: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ОК</w:t>
      </w:r>
      <w:proofErr w:type="gram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и ПК</w:t>
      </w:r>
      <w:r w:rsidRPr="00CA6F50">
        <w:rPr>
          <w:rFonts w:ascii="Times New Roman" w:eastAsia="Times New Roman" w:hAnsi="Times New Roman" w:cs="Times New Roman"/>
          <w:i/>
          <w:kern w:val="1"/>
          <w:sz w:val="28"/>
          <w:lang w:eastAsia="ar-SA"/>
        </w:rPr>
        <w:t>.</w:t>
      </w:r>
      <w:r w:rsidRPr="00CA6F5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</w:rPr>
        <w:t>ОК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</w:rPr>
        <w:t xml:space="preserve"> 01, ОК 02, ОК 03, ОК 04, ОК 05, ОК 06, ОК 07,ОК 09, </w:t>
      </w:r>
      <w:r w:rsidR="00DB78A2">
        <w:rPr>
          <w:rFonts w:ascii="Times New Roman" w:eastAsia="Calibri" w:hAnsi="Times New Roman" w:cs="Times New Roman"/>
          <w:color w:val="000000"/>
          <w:sz w:val="28"/>
        </w:rPr>
        <w:t xml:space="preserve">ПК 1.1, </w:t>
      </w:r>
      <w:r w:rsidRPr="00CA6F50">
        <w:rPr>
          <w:rFonts w:ascii="Times New Roman" w:eastAsia="Calibri" w:hAnsi="Times New Roman" w:cs="Times New Roman"/>
          <w:color w:val="000000"/>
          <w:sz w:val="28"/>
        </w:rPr>
        <w:t>ЦОГВ.1., ЦОЭВ.1.,  ЦОЭВ.3., ЦОЭВ.4.,  ЦОПТВ.3.,  ЦОЦНП.3.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828"/>
      </w:tblGrid>
      <w:tr w:rsidR="00CA6F50" w:rsidRPr="00CA6F50" w:rsidTr="00CA6F50">
        <w:trPr>
          <w:trHeight w:val="976"/>
        </w:trPr>
        <w:tc>
          <w:tcPr>
            <w:tcW w:w="5000" w:type="pct"/>
            <w:gridSpan w:val="2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lastRenderedPageBreak/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ЦО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Целевые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ориентиры</w:t>
            </w:r>
            <w:proofErr w:type="spellEnd"/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ЦОГВ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Гражданское</w:t>
            </w:r>
            <w:proofErr w:type="spellEnd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воспитание</w:t>
            </w:r>
            <w:proofErr w:type="spellEnd"/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ЦОГВ.1.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Осознанно </w:t>
            </w:r>
            <w:proofErr w:type="gram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выражающий</w:t>
            </w:r>
            <w:proofErr w:type="gramEnd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ЦОПТВ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Профессионально-трудовое</w:t>
            </w:r>
            <w:proofErr w:type="spellEnd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воспитание</w:t>
            </w:r>
            <w:proofErr w:type="spellEnd"/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spacing w:after="4" w:line="254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ЦОПТВ.3.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Выражающий</w:t>
            </w:r>
            <w:proofErr w:type="gramEnd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Экологическое</w:t>
            </w:r>
            <w:proofErr w:type="spellEnd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воспитание</w:t>
            </w:r>
            <w:proofErr w:type="spellEnd"/>
            <w:r w:rsidRPr="00CA6F50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spacing w:after="4" w:line="254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ЦОЭВ.1.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Демонстрирующий в поведении </w:t>
            </w:r>
            <w:proofErr w:type="spell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  <w:proofErr w:type="gramEnd"/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spacing w:after="4" w:line="254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spacing w:after="4" w:line="254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ЦОЭВ.3.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Применяющий</w:t>
            </w:r>
            <w:proofErr w:type="gramEnd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ЦОЦНП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Ценности</w:t>
            </w:r>
            <w:proofErr w:type="spellEnd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научного</w:t>
            </w:r>
            <w:proofErr w:type="spellEnd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  <w:t>познания</w:t>
            </w:r>
            <w:proofErr w:type="spellEnd"/>
          </w:p>
        </w:tc>
      </w:tr>
      <w:tr w:rsidR="00CA6F50" w:rsidRPr="00CA6F50" w:rsidTr="00CA6F50">
        <w:tc>
          <w:tcPr>
            <w:tcW w:w="849" w:type="pct"/>
            <w:shd w:val="clear" w:color="auto" w:fill="auto"/>
          </w:tcPr>
          <w:p w:rsidR="00CA6F50" w:rsidRPr="00CA6F50" w:rsidRDefault="00CA6F50" w:rsidP="00CA6F50">
            <w:pPr>
              <w:spacing w:after="4" w:line="254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CA6F5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ЦОЦНП.3.</w:t>
            </w:r>
          </w:p>
        </w:tc>
        <w:tc>
          <w:tcPr>
            <w:tcW w:w="4151" w:type="pct"/>
            <w:shd w:val="clear" w:color="auto" w:fill="auto"/>
          </w:tcPr>
          <w:p w:rsidR="00CA6F50" w:rsidRPr="00CA6F50" w:rsidRDefault="00CA6F50" w:rsidP="00CA6F50">
            <w:pPr>
              <w:autoSpaceDE w:val="0"/>
              <w:autoSpaceDN w:val="0"/>
              <w:adjustRightInd w:val="0"/>
              <w:spacing w:after="4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sz w:val="24"/>
                <w:szCs w:val="28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  <w:proofErr w:type="gramEnd"/>
          </w:p>
        </w:tc>
      </w:tr>
    </w:tbl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  <w:sectPr w:rsidR="00CA6F50" w:rsidRPr="00CA6F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49"/>
        <w:gridCol w:w="4796"/>
        <w:gridCol w:w="4667"/>
        <w:gridCol w:w="2774"/>
      </w:tblGrid>
      <w:tr w:rsidR="00CA6F50" w:rsidRPr="00CA6F50" w:rsidTr="00CA6F50">
        <w:tc>
          <w:tcPr>
            <w:tcW w:w="2549" w:type="dxa"/>
            <w:vMerge w:val="restart"/>
          </w:tcPr>
          <w:p w:rsidR="00CA6F50" w:rsidRPr="00CA6F50" w:rsidRDefault="00CA6F50" w:rsidP="00CA6F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Наименование</w:t>
            </w:r>
            <w:proofErr w:type="spell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код</w:t>
            </w:r>
            <w:proofErr w:type="spell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компетенции</w:t>
            </w:r>
            <w:proofErr w:type="spellEnd"/>
          </w:p>
        </w:tc>
        <w:tc>
          <w:tcPr>
            <w:tcW w:w="12237" w:type="dxa"/>
            <w:gridSpan w:val="3"/>
          </w:tcPr>
          <w:p w:rsidR="00CA6F50" w:rsidRPr="00CA6F50" w:rsidRDefault="00CA6F50" w:rsidP="00CA6F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Планируемые результаты</w:t>
            </w:r>
          </w:p>
        </w:tc>
      </w:tr>
      <w:tr w:rsidR="00CA6F50" w:rsidRPr="00CA6F50" w:rsidTr="00CA6F50">
        <w:tc>
          <w:tcPr>
            <w:tcW w:w="2549" w:type="dxa"/>
            <w:vMerge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796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Общие</w:t>
            </w:r>
          </w:p>
        </w:tc>
        <w:tc>
          <w:tcPr>
            <w:tcW w:w="4667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Дисциплинарные</w:t>
            </w: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Целевые ориентиры</w:t>
            </w: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01. Выбирать способы решения задач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профессиональной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деятельности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применительно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к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различным контекстам  </w:t>
            </w:r>
          </w:p>
        </w:tc>
        <w:tc>
          <w:tcPr>
            <w:tcW w:w="4796" w:type="dxa"/>
          </w:tcPr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Умения: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распознавать задачу и/или проблему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в профессиональном и/или социальном контексте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анализировать задачу и/или проблему и выделять её составные части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этапы решения задачи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выявлять и эффективно искать информацию, необходимую для решения задачи и/или проблемы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составлять план действия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необходимые ресурсы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владеть актуальными методами работы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в профессиональной и смежных сферах</w:t>
                  </w:r>
                  <w:proofErr w:type="gramEnd"/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реализовывать составленный план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оценивать результат и последствия своих действий (самостоятельно или с помощью наставника)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а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ктуальный профессиональный и социальный контекст, в котором приходится работать и жить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основные источники информации и ресурсы д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ля решения задач и проблем в профессиональном и/или социальном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>контексте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алгоритмы выполнения работ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в </w:t>
                  </w: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профессиональной</w:t>
                  </w:r>
                  <w:proofErr w:type="gramEnd"/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 и смежных областях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методы работы в профессиональной и смежных сферах;</w:t>
                  </w:r>
                  <w:proofErr w:type="gramEnd"/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структуру плана для решения задач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порядок </w:t>
                  </w: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оценки результатов решения задач профессиональной деятельности</w:t>
                  </w:r>
                  <w:proofErr w:type="gramEnd"/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-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8"/>
              </w:rPr>
              <w:tab/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1.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3.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геоэкологическими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возможных путей решения глобальных проблем</w:t>
            </w: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lang w:eastAsia="ar-SA"/>
              </w:rPr>
              <w:lastRenderedPageBreak/>
              <w:t>ЦОГВ.1.</w:t>
            </w:r>
            <w:r w:rsidRPr="00CA6F50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lang w:eastAsia="ar-SA"/>
              </w:rPr>
              <w:tab/>
              <w:t xml:space="preserve">Осознанно 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lang w:eastAsia="ar-SA"/>
              </w:rPr>
              <w:t>выражающий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lang w:eastAsia="ar-SA"/>
              </w:rPr>
              <w:t xml:space="preserve">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 Использовать современные средства поиска, анализа 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интерпретации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информации,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информационные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для выполнения задач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профессиональной</w:t>
            </w:r>
            <w:proofErr w:type="spell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4796" w:type="dxa"/>
          </w:tcPr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Умения: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задачи для поиска информации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необходимые источники информации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планировать процесс поиска; структурировать получаемую информацию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выделять наиболее </w:t>
                  </w: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значимое</w:t>
                  </w:r>
                  <w:proofErr w:type="gramEnd"/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 в перечне информации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оценивать практическую значимость результатов поиска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оформлять результаты поиска, применять средства информационных технологий для решения профессиональных задач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использовать современное программное обеспечение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использовать различные цифровые средства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для решения профессиональных задач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номенклатура информационных источников, применяемых в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приемы структурирования информации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формат оформления результатов поиска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информации,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современные средства и устройства информатизации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порядок их применения и программное обеспечение в профессиональной </w:t>
                  </w:r>
                  <w:proofErr w:type="gramStart"/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деятельности</w:t>
                  </w:r>
                  <w:proofErr w:type="gramEnd"/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в том числе с использованием цифровых средств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-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lastRenderedPageBreak/>
              <w:t>ЦОПТВ.3.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Выражающий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 Планировать 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реализовывать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собственное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профессиональное и личностное развитие, 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предпринимательскую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деятельность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в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96" w:type="dxa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Умения: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актуальность нормативно-правовой документации в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применять современную научную профессиональную терминологию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>определять и выстраивать траектории профессионального развития и самообразования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выявлять достоинства и недостатки коммерческой идеи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презентовать идеи открытия собственного дела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br/>
                    <w:t>в профессиональной деятельности; оформлять бизнес-план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рассчитывать размеры выплат по процентным ставкам кредитования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инвестиционную привлекательность коммерческих идей в рамках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презентовать бизнес-идею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определять источники финансирования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содержание актуальной нормативно-правовой документации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современная научная и профессиональная терминология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возможные траектории профессионального развития и самообразования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основы предпринимательской деятельности основы финансовой грамотности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правила разработки бизнес-планов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порядок выстраивания презентации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кредитные банковские продукты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ПРб</w:t>
            </w:r>
            <w:proofErr w:type="spell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7. 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lastRenderedPageBreak/>
              <w:t>ЦОЦНП.3.</w:t>
            </w:r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ab/>
            </w:r>
            <w:proofErr w:type="gramStart"/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 xml:space="preserve">Демонстрирующий навыки критического мышления, определения достоверности научной информации, в том числе в сфере </w:t>
            </w:r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lastRenderedPageBreak/>
              <w:t xml:space="preserve">профессиональной </w:t>
            </w:r>
            <w:bookmarkStart w:id="2" w:name="_GoBack"/>
            <w:bookmarkEnd w:id="2"/>
            <w:r w:rsidRPr="00CA6F5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деятельности.</w:t>
            </w:r>
            <w:proofErr w:type="gramEnd"/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Эффективно взаимодействовать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>и работать в коллективе и команде</w:t>
            </w:r>
          </w:p>
        </w:tc>
        <w:tc>
          <w:tcPr>
            <w:tcW w:w="4796" w:type="dxa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spacing w:val="-4"/>
                      <w:kern w:val="1"/>
                      <w:sz w:val="24"/>
                      <w:szCs w:val="24"/>
                      <w:lang w:eastAsia="ar-SA"/>
                    </w:rPr>
                    <w:t xml:space="preserve">Умения: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spacing w:val="-4"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spacing w:val="-4"/>
                      <w:kern w:val="1"/>
                      <w:sz w:val="24"/>
                      <w:szCs w:val="24"/>
                      <w:lang w:eastAsia="ar-SA"/>
                    </w:rPr>
                    <w:t>организовывать работу коллектива и команды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spacing w:val="-4"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spacing w:val="-4"/>
                      <w:kern w:val="1"/>
                      <w:sz w:val="24"/>
                      <w:szCs w:val="24"/>
                      <w:lang w:eastAsia="ar-SA"/>
                    </w:rPr>
                    <w:t>взаимодействовать с коллегами, руководством, клиентами в ходе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spacing w:val="-4"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spacing w:val="-4"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психологические основы деятельности коллектива, психологические особенности личности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основы проектной деятельности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Осуществлять устную и письменную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коммуникацию на государственном языке Российской Федерации с учетом особенностей 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социального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культурного</w:t>
            </w:r>
            <w:proofErr w:type="spell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контекста</w:t>
            </w:r>
            <w:proofErr w:type="spellEnd"/>
          </w:p>
        </w:tc>
        <w:tc>
          <w:tcPr>
            <w:tcW w:w="4796" w:type="dxa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Умения: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грамотно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излагать свои мысли и оформлять документы по профессиональной тематике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на государственном языке,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проявлять толерантность в рабочем коллективе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особенности социального и культурного контекста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правила оформления документов и построения устных сообщений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3.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геоэкологическими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и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межрелигиозных отношений, применять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стандарты антикоррупционного поведения</w:t>
            </w:r>
          </w:p>
        </w:tc>
        <w:tc>
          <w:tcPr>
            <w:tcW w:w="4796" w:type="dxa"/>
          </w:tcPr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-</w:t>
            </w: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</w:r>
          </w:p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shd w:val="clear" w:color="auto" w:fill="auto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Умения: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shd w:val="clear" w:color="auto" w:fill="auto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описывать значимость своей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noProof/>
                      <w:kern w:val="1"/>
                      <w:sz w:val="24"/>
                      <w:szCs w:val="24"/>
                      <w:lang w:eastAsia="ar-SA"/>
                    </w:rPr>
                    <w:t>специальности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shd w:val="clear" w:color="auto" w:fill="auto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применять стандарты антикоррупционного поведения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  <w:shd w:val="clear" w:color="auto" w:fill="auto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сущность гражданско-патриотической позиции, общечеловеческих ценностей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значимость профессиональной деятельности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по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noProof/>
                      <w:kern w:val="1"/>
                      <w:sz w:val="24"/>
                      <w:szCs w:val="24"/>
                      <w:lang w:eastAsia="ar-SA"/>
                    </w:rPr>
                    <w:t>специальности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 xml:space="preserve">стандарты антикоррупционного поведения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и последствия его нарушения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1.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7.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Владеть умениями географического анализа и интерпретации информации из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8.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геоэкологические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 Содействовать сохранению </w:t>
            </w: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>окружающей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4796" w:type="dxa"/>
          </w:tcPr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Умения: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соблюдать нормы экологической безопасности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определять направления ресурсосбережения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в рамках профессиональной деятельности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 xml:space="preserve">по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noProof/>
                      <w:kern w:val="1"/>
                      <w:sz w:val="24"/>
                      <w:szCs w:val="24"/>
                      <w:lang w:eastAsia="ar-SA"/>
                    </w:rPr>
                    <w:t>специальности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/>
                      <w:iCs/>
                      <w:kern w:val="1"/>
                      <w:sz w:val="24"/>
                      <w:szCs w:val="24"/>
                      <w:lang w:eastAsia="ar-SA"/>
                    </w:rPr>
                    <w:t>,</w:t>
                  </w:r>
                  <w:r w:rsidRPr="00CA6F50">
                    <w:rPr>
                      <w:rFonts w:ascii="Times New Roman" w:eastAsia="Calibri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>осуществлять работу с соблюдением принципов бережливого производства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t xml:space="preserve">организовывать профессиональную деятельность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  <w:br/>
                    <w:t>с учетом знаний об изменении климатических условий региона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правила экологической безопасности при ведении профессиональной деятельности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основные ресурсы, задействованные </w:t>
                  </w: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в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пути обеспечения ресурсосбережения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принципы бережливого производства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основные направления изменения климатических условий региона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3.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геоэкологическими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7.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8.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геоэкологические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практико-ориентированных задач;</w:t>
            </w:r>
            <w:proofErr w:type="gramEnd"/>
          </w:p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геоэкологических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процессов; оценивать изученные социально-экономические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геоэкологические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процессы и явления</w:t>
            </w:r>
          </w:p>
        </w:tc>
        <w:tc>
          <w:tcPr>
            <w:tcW w:w="2774" w:type="dxa"/>
          </w:tcPr>
          <w:p w:rsidR="00CA6F50" w:rsidRPr="00CA6F50" w:rsidRDefault="00CA6F50" w:rsidP="00CA6F50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 xml:space="preserve">ЦОЭВ.1.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Демонстрирующий в поведении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  <w:proofErr w:type="gramEnd"/>
          </w:p>
          <w:p w:rsidR="00CA6F50" w:rsidRPr="00CA6F50" w:rsidRDefault="00CA6F50" w:rsidP="00CA6F50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ЦОЭВ.3.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Применяющий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  <w:p w:rsidR="00CA6F50" w:rsidRPr="00CA6F50" w:rsidRDefault="00CA6F50" w:rsidP="00CA6F50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ЦОЭВ.4.Имеющий и развивающий опыт экологически </w:t>
            </w: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людьми.</w:t>
            </w:r>
          </w:p>
          <w:p w:rsidR="00CA6F50" w:rsidRPr="00CA6F50" w:rsidRDefault="00CA6F50" w:rsidP="00CA6F50">
            <w:pPr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</w:tr>
      <w:tr w:rsidR="00CA6F50" w:rsidRPr="00CA6F50" w:rsidTr="00CA6F50">
        <w:tc>
          <w:tcPr>
            <w:tcW w:w="2549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 Пользоваться профессиональной документацией на государственном иностранном языках</w:t>
            </w:r>
          </w:p>
        </w:tc>
        <w:tc>
          <w:tcPr>
            <w:tcW w:w="4796" w:type="dxa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</w:tblGrid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Умения: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участвовать в диалогах на знакомые общие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br/>
                    <w:t>и профессиональные темы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строить простые высказывания о себе и о своей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кратко обосновывать и объяснять свои действия (текущие и планируемые)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писать простые связные сообщения на знакомые или интересующие профессиональные темы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  <w:t>Знания: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правила построения простых и сложных предложений на профессиональные темы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 xml:space="preserve">основные общеупотребительные глаголы </w:t>
                  </w: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>(бытовая и профессиональная лексика)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lastRenderedPageBreak/>
                    <w:t>лексический минимум, относящийся к описанию предметов, средств и процессов профессиональной деятельности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b/>
                      <w:bCs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особенности произношения</w:t>
                  </w:r>
                </w:p>
              </w:tc>
            </w:tr>
            <w:tr w:rsidR="00CA6F50" w:rsidRPr="00CA6F50" w:rsidTr="00CA6F50">
              <w:trPr>
                <w:trHeight w:val="20"/>
              </w:trPr>
              <w:tc>
                <w:tcPr>
                  <w:tcW w:w="2865" w:type="pct"/>
                </w:tcPr>
                <w:p w:rsidR="00CA6F50" w:rsidRPr="00CA6F50" w:rsidRDefault="00CA6F50" w:rsidP="00CA6F50">
                  <w:pPr>
                    <w:suppressAutoHyphens/>
                    <w:spacing w:after="0"/>
                    <w:textAlignment w:val="baseline"/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</w:pPr>
                  <w:r w:rsidRPr="00CA6F50">
                    <w:rPr>
                      <w:rFonts w:ascii="Times New Roman" w:eastAsia="Calibri" w:hAnsi="Times New Roman" w:cs="Times New Roman"/>
                      <w:iCs/>
                      <w:kern w:val="1"/>
                      <w:sz w:val="24"/>
                      <w:szCs w:val="24"/>
                      <w:lang w:eastAsia="ar-SA"/>
                    </w:rPr>
                    <w:t>правила чтения текстов профессиональной направленности</w:t>
                  </w:r>
                </w:p>
              </w:tc>
            </w:tr>
          </w:tbl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A6F50" w:rsidRPr="00CA6F50" w:rsidRDefault="00CA6F50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7.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A6F50" w:rsidRPr="00CA6F50" w:rsidRDefault="00CA6F50" w:rsidP="00CA6F5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ПРб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8.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геоэкологические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общества для решения учебных и (или) практико-ориентированных задач</w:t>
            </w:r>
            <w:proofErr w:type="gramEnd"/>
          </w:p>
        </w:tc>
        <w:tc>
          <w:tcPr>
            <w:tcW w:w="2774" w:type="dxa"/>
          </w:tcPr>
          <w:p w:rsidR="00CA6F50" w:rsidRPr="00CA6F50" w:rsidRDefault="00CA6F50" w:rsidP="00CA6F50">
            <w:pPr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</w:tc>
      </w:tr>
    </w:tbl>
    <w:p w:rsid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4874"/>
        <w:gridCol w:w="4623"/>
        <w:gridCol w:w="2771"/>
      </w:tblGrid>
      <w:tr w:rsidR="00DB78A2" w:rsidTr="00DB78A2">
        <w:tc>
          <w:tcPr>
            <w:tcW w:w="2518" w:type="dxa"/>
          </w:tcPr>
          <w:p w:rsidR="00DB78A2" w:rsidRDefault="00DB78A2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4874" w:type="dxa"/>
          </w:tcPr>
          <w:p w:rsidR="00DB78A2" w:rsidRPr="00DB78A2" w:rsidRDefault="00DB78A2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DB78A2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правила обращения с тарой поставщика;</w:t>
            </w:r>
          </w:p>
        </w:tc>
        <w:tc>
          <w:tcPr>
            <w:tcW w:w="4623" w:type="dxa"/>
          </w:tcPr>
          <w:p w:rsidR="00DB78A2" w:rsidRPr="00DB78A2" w:rsidRDefault="00DB78A2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DB78A2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</w:tc>
        <w:tc>
          <w:tcPr>
            <w:tcW w:w="2771" w:type="dxa"/>
          </w:tcPr>
          <w:p w:rsidR="00DB78A2" w:rsidRDefault="00DB78A2" w:rsidP="00CA6F5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8"/>
                <w:lang w:eastAsia="ar-SA"/>
              </w:rPr>
            </w:pPr>
          </w:p>
        </w:tc>
      </w:tr>
    </w:tbl>
    <w:p w:rsidR="00DB78A2" w:rsidRPr="00CA6F50" w:rsidRDefault="00DB78A2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  <w:sectPr w:rsidR="00CA6F50" w:rsidRPr="00CA6F50" w:rsidSect="00CA6F5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A6F50" w:rsidRPr="00CA6F50" w:rsidRDefault="00CA6F50" w:rsidP="00CA6F50">
      <w:pPr>
        <w:keepNext/>
        <w:keepLines/>
        <w:spacing w:beforeAutospacing="1" w:after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A6F5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общеобразовательной дисциплины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2.1. Объем дисциплины и виды учебной работы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lang w:eastAsia="ar-SA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CA6F50" w:rsidRPr="00CA6F50" w:rsidTr="00CA6F50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lang w:eastAsia="ar-SA"/>
              </w:rPr>
              <w:t>Объем в часах</w:t>
            </w:r>
          </w:p>
        </w:tc>
      </w:tr>
      <w:tr w:rsidR="00CA6F50" w:rsidRPr="00CA6F50" w:rsidTr="00CA6F50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72</w:t>
            </w:r>
          </w:p>
        </w:tc>
      </w:tr>
      <w:tr w:rsidR="00CA6F50" w:rsidRPr="00CA6F50" w:rsidTr="00CA6F50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 т. ч.: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54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34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20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16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8</w:t>
            </w:r>
          </w:p>
        </w:tc>
      </w:tr>
      <w:tr w:rsidR="00CA6F50" w:rsidRPr="00CA6F50" w:rsidTr="00CA6F50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8</w:t>
            </w:r>
          </w:p>
        </w:tc>
      </w:tr>
      <w:tr w:rsidR="00CA6F50" w:rsidRPr="00CA6F50" w:rsidTr="00CA6F50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дифференцированный зачёт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</w:t>
            </w:r>
          </w:p>
        </w:tc>
      </w:tr>
    </w:tbl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  <w:sectPr w:rsidR="00CA6F50" w:rsidRPr="00CA6F50" w:rsidSect="00CA6F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lastRenderedPageBreak/>
        <w:t>2.2. Тематический план и содержание дисциплины «География»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CA6F50" w:rsidRPr="00CA6F50" w:rsidTr="00CA6F50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Формируемые компетенции</w:t>
            </w: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0"/>
                <w:lang w:eastAsia="ar-SA"/>
              </w:rPr>
              <w:t>4</w:t>
            </w:r>
          </w:p>
        </w:tc>
      </w:tr>
      <w:tr w:rsidR="00CA6F50" w:rsidRPr="00CA6F50" w:rsidTr="00CA6F50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Основное</w:t>
            </w:r>
            <w:r w:rsidRPr="00CA6F50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</w:t>
            </w:r>
          </w:p>
        </w:tc>
      </w:tr>
      <w:tr w:rsidR="00CA6F50" w:rsidRPr="00CA6F50" w:rsidTr="00CA6F50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Тема 1.1.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Традиционные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новые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методы в географии.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Географические прогнозы.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</w:t>
            </w: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1. Традиционные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новые методы исследований в географических науках, их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использование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разных сферах человеческой деятельности. Современные направления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географических исследований. Источники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географической информации, геоинформационные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системы.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Географические прогнозы как результат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географических исследований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2. Элементы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географической культуры: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географическая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картина</w:t>
            </w:r>
            <w:r w:rsidRPr="00CA6F50">
              <w:rPr>
                <w:rFonts w:ascii="Times New Roman" w:eastAsia="Times New Roman" w:hAnsi="Times New Roman" w:cs="Times New Roman"/>
                <w:spacing w:val="-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 xml:space="preserve">мира,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географическое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мышление, язык географии. Их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значимость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для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представителей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разных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</w:t>
            </w:r>
            <w:r w:rsidRPr="00CA6F50">
              <w:rPr>
                <w:rFonts w:ascii="Times New Roman" w:eastAsia="Times New Roman" w:hAnsi="Times New Roman" w:cs="Times New Roman"/>
                <w:b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2.</w:t>
            </w:r>
            <w:r w:rsidRPr="00CA6F50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Природопользование</w:t>
            </w:r>
            <w:r w:rsidRPr="00CA6F50">
              <w:rPr>
                <w:rFonts w:ascii="Times New Roman" w:eastAsia="Times New Roman" w:hAnsi="Times New Roman" w:cs="Times New Roman"/>
                <w:b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b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spacing w:val="-2"/>
                <w:kern w:val="1"/>
                <w:sz w:val="24"/>
                <w:lang w:eastAsia="ar-SA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Тема 2.1.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Географическая среда. Естественный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антропогенный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</w:t>
            </w: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1. Географическая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среда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как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геосистема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; факторы, её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формирующие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изменяющие.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Адаптация человека к различным природным условиям территорий, её изменение во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времени.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Географическая и окружающая среда.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2.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Естественный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антропогенный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ландшафты.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Проблема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сохранения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ландшафтного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культурного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3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1. Классификация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ландшафтов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 использованием источников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географической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line="23" w:lineRule="atLeast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3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1. Классификация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ландшафтов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 использованием источников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географической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line="23" w:lineRule="atLeast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Тема 2.2. 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Проблемы взаимодействия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человека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Опасные природные явления, климатические изменения, повышение уровня</w:t>
            </w:r>
            <w:r w:rsidRPr="00CA6F50">
              <w:rPr>
                <w:rFonts w:ascii="Times New Roman" w:eastAsia="Times New Roman" w:hAnsi="Times New Roman" w:cs="Times New Roman"/>
                <w:spacing w:val="-10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Мирового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океана,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загрязнение</w:t>
            </w:r>
            <w:r w:rsidRPr="00CA6F50">
              <w:rPr>
                <w:rFonts w:ascii="Times New Roman" w:eastAsia="Times New Roman" w:hAnsi="Times New Roman" w:cs="Times New Roman"/>
                <w:spacing w:val="-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окружающей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среды. «Климатические беженцы».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Стратегия устойчивого развития. Цели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устойчивого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развития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роль</w:t>
            </w:r>
            <w:r w:rsidRPr="00CA6F50">
              <w:rPr>
                <w:rFonts w:ascii="Times New Roman" w:eastAsia="Times New Roman" w:hAnsi="Times New Roman" w:cs="Times New Roman"/>
                <w:spacing w:val="-13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географических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наук в их достижении. Особо охраняемые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культурного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09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2. Определение целей и задач учебного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исследования,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связанного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опасными природными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явлениями и (или) глобальными изменениями климата и (или) загрязнением Мирового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океана,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выбор формы фиксации результатов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наблюдения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(исследования)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line="23" w:lineRule="atLeast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09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2. Определение целей и задач учебного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исследования,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связанного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опасными природными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явлениями и (или) глобальными изменениями климата и (или) загрязнением Мирового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океана,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выбор формы фиксации результатов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наблюдения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(исследования)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line="23" w:lineRule="atLeast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2.3. Природные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ресурсы и их виды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5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</w:t>
            </w:r>
          </w:p>
          <w:p w:rsidR="003001E1" w:rsidRPr="00FE7D33" w:rsidRDefault="003001E1" w:rsidP="003001E1">
            <w:pPr>
              <w:suppressAutoHyphens/>
              <w:jc w:val="center"/>
              <w:textAlignment w:val="baseline"/>
              <w:rPr>
                <w:bCs/>
                <w:kern w:val="1"/>
                <w:lang w:eastAsia="ar-SA"/>
              </w:rPr>
            </w:pPr>
            <w:r w:rsidRPr="00FE7D33">
              <w:rPr>
                <w:bCs/>
              </w:rPr>
              <w:t>ЦОЭВ.3.</w:t>
            </w:r>
          </w:p>
          <w:p w:rsidR="003001E1" w:rsidRPr="00FE7D33" w:rsidRDefault="003001E1" w:rsidP="003001E1">
            <w:pPr>
              <w:suppressAutoHyphens/>
              <w:jc w:val="center"/>
              <w:textAlignment w:val="baseline"/>
              <w:rPr>
                <w:bCs/>
                <w:kern w:val="1"/>
                <w:lang w:eastAsia="ar-SA"/>
              </w:rPr>
            </w:pPr>
            <w:r w:rsidRPr="00FE7D33">
              <w:rPr>
                <w:bCs/>
              </w:rPr>
              <w:t>ЦОЭВ.1.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Особенности размещения природных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ресурсов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мира.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Природно-ресурсный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капитал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регионов,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крупных стран, в том числе России.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Ресурсообеспеченность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.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рудными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другими полезными ископаемыми. Земельные ресурсы. 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Обсуждение докладов на предмет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применения знаний </w:t>
            </w:r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для разумного, бережливого производства и природопользования, ресурсосбережения в общественном пространстве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по теме</w:t>
            </w:r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«Мировые природные ресурсы и проблемы рационального природопользования»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Обеспеченность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человечества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пресной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водой.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Гидроэнергоресурсы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Земли, перспективы их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использования.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лесных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ресурсов, лесной фонд мира. Обезлесение,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его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причины и распространение. Роль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природных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ресурсов Мирового океана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(энергетических, биологических,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минеральных) в жизни человечества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перспективы их использования.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Агроклиматические ресурсы.</w:t>
            </w:r>
            <w:r w:rsidRPr="00CA6F50">
              <w:rPr>
                <w:rFonts w:ascii="Times New Roman" w:eastAsia="Times New Roman" w:hAnsi="Times New Roman" w:cs="Times New Roman"/>
                <w:spacing w:val="-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Рекреационные ресурсы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Обмен мнениями на предмет 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proofErr w:type="spellStart"/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сформированност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</w:t>
            </w:r>
            <w:proofErr w:type="spellEnd"/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экологической культуры на основе понимания влияния социально-экономических процессов на природу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по 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lastRenderedPageBreak/>
              <w:t>теме</w:t>
            </w:r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«Освоение богатств Мирового океана и охрана природных комплексов океана, как глобальная проблема человечества»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3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3. Оценка природно-ресурсного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капитала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одной из стран (по выбору) по источникам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географической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3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3. Оценка природно-ресурсного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капитала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одной из стран (по выбору) по источникам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географической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3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4. О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пределение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ресурсообеспеченности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стран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отдельными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видами природных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</w:t>
            </w:r>
            <w:r w:rsidRPr="00CA6F50">
              <w:rPr>
                <w:rFonts w:ascii="Times New Roman" w:eastAsia="Times New Roman" w:hAnsi="Times New Roman" w:cs="Times New Roman"/>
                <w:b/>
                <w:spacing w:val="-1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3.</w:t>
            </w:r>
            <w:r w:rsidRPr="00CA6F50">
              <w:rPr>
                <w:rFonts w:ascii="Times New Roman" w:eastAsia="Times New Roman" w:hAnsi="Times New Roman" w:cs="Times New Roman"/>
                <w:b/>
                <w:spacing w:val="-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Современная</w:t>
            </w:r>
            <w:r w:rsidRPr="00CA6F50">
              <w:rPr>
                <w:rFonts w:ascii="Times New Roman" w:eastAsia="Times New Roman" w:hAnsi="Times New Roman" w:cs="Times New Roman"/>
                <w:b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политическая</w:t>
            </w:r>
            <w:r w:rsidRPr="00CA6F50">
              <w:rPr>
                <w:rFonts w:ascii="Times New Roman" w:eastAsia="Times New Roman" w:hAnsi="Times New Roman" w:cs="Times New Roman"/>
                <w:b/>
                <w:spacing w:val="-10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spacing w:val="-2"/>
                <w:kern w:val="1"/>
                <w:sz w:val="24"/>
                <w:lang w:eastAsia="ar-SA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Тема 3.1. Политическая география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геополитика.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Классификация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типология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стран 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</w:t>
            </w:r>
          </w:p>
          <w:p w:rsidR="003001E1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09</w:t>
            </w:r>
            <w:r w:rsidR="003001E1" w:rsidRPr="003001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6F50" w:rsidRPr="00CA6F50" w:rsidRDefault="003001E1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ЦОГВ.1.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1. Теоретические основы геополитики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как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науки. Политическая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география и геополитика. Политическая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карта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мира и изменения, на ней происходящие. Новая многополярная модель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политического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мироустройства, очаги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геополитических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конфликтов.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Политико-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географическое</w:t>
            </w:r>
            <w:r w:rsidRPr="00CA6F50">
              <w:rPr>
                <w:rFonts w:ascii="Times New Roman" w:eastAsia="Times New Roman" w:hAnsi="Times New Roman" w:cs="Times New Roman"/>
                <w:spacing w:val="10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положение.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Специфика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России как евразийского</w:t>
            </w:r>
            <w:r w:rsidRPr="00CA6F50">
              <w:rPr>
                <w:rFonts w:ascii="Times New Roman" w:eastAsia="Times New Roman" w:hAnsi="Times New Roman" w:cs="Times New Roman"/>
                <w:spacing w:val="40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приарктического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государства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.</w:t>
            </w:r>
            <w:r w:rsidR="003001E1" w:rsidRP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001E1" w:rsidRPr="003001E1">
              <w:rPr>
                <w:rFonts w:ascii="Times New Roman" w:eastAsia="Times New Roman" w:hAnsi="Times New Roman" w:cs="Times New Roman"/>
                <w:color w:val="00B050"/>
                <w:kern w:val="1"/>
                <w:sz w:val="24"/>
                <w:lang w:eastAsia="ar-SA"/>
              </w:rPr>
              <w:t>Обсуждение докладов на предмет выражения своей  гражданской принадлежности в мировом сообществе по теме «Внешнеполитические связи России с зарубежными странами»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2. Основные типы стран: критерии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выделения. Формы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правления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государств</w:t>
            </w:r>
            <w:r w:rsidRPr="00CA6F50">
              <w:rPr>
                <w:rFonts w:ascii="Times New Roman" w:eastAsia="Times New Roman" w:hAnsi="Times New Roman" w:cs="Times New Roman"/>
                <w:spacing w:val="-1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мира,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унитарное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 федеративное государственное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</w:t>
            </w:r>
            <w:r w:rsidRPr="00CA6F50">
              <w:rPr>
                <w:rFonts w:ascii="Times New Roman" w:eastAsia="Times New Roman" w:hAnsi="Times New Roman" w:cs="Times New Roman"/>
                <w:b/>
                <w:spacing w:val="-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4.</w:t>
            </w:r>
            <w:r w:rsidRPr="00CA6F50">
              <w:rPr>
                <w:rFonts w:ascii="Times New Roman" w:eastAsia="Times New Roman" w:hAnsi="Times New Roman" w:cs="Times New Roman"/>
                <w:b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Население</w:t>
            </w:r>
            <w:r w:rsidRPr="00CA6F50">
              <w:rPr>
                <w:rFonts w:ascii="Times New Roman" w:eastAsia="Times New Roman" w:hAnsi="Times New Roman" w:cs="Times New Roman"/>
                <w:b/>
                <w:spacing w:val="-9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lang w:eastAsia="ar-SA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Тема 4.1. Численность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воспроизводство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населения.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Состав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структура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населения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5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3001E1" w:rsidRPr="003001E1" w:rsidRDefault="00CA6F50" w:rsidP="003001E1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09</w:t>
            </w:r>
            <w:r w:rsidR="003001E1" w:rsidRPr="003001E1">
              <w:rPr>
                <w:bCs/>
                <w:color w:val="000000"/>
              </w:rPr>
              <w:t xml:space="preserve"> </w:t>
            </w:r>
            <w:r w:rsidR="003001E1" w:rsidRPr="003001E1"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  <w:t>ЦОЦНП.3.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8426EE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1. Численность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населения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мира и динамика её изменения. Теория</w:t>
            </w:r>
            <w:r w:rsidRPr="00CA6F50">
              <w:rPr>
                <w:rFonts w:ascii="Times New Roman" w:eastAsia="Times New Roman" w:hAnsi="Times New Roman" w:cs="Times New Roman"/>
                <w:spacing w:val="-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демографического перехода.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Воспроизводство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населения, его типы и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особенности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странах с различным уровнем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социально-экономического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развития (демографический взрыв, демографический кризис,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старение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  <w:r w:rsidR="008426EE" w:rsidRPr="008426EE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2. Возрастной и половой состав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населения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мира. Структура занятости населения в странах с различным уровнем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социально-экономического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развития.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Этнический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состав населения.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Крупные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народы, языковые семьи и группы, особенности</w:t>
            </w:r>
            <w:r w:rsidRPr="00CA6F50">
              <w:rPr>
                <w:rFonts w:ascii="Times New Roman" w:eastAsia="Times New Roman" w:hAnsi="Times New Roman" w:cs="Times New Roman"/>
                <w:spacing w:val="-10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их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размещения. Религиозный состав населения.</w:t>
            </w:r>
            <w:r w:rsidRPr="00CA6F50">
              <w:rPr>
                <w:rFonts w:ascii="Times New Roman" w:eastAsia="Times New Roman" w:hAnsi="Times New Roman" w:cs="Times New Roman"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Мировые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 национальные религии, 1главные районы распространения.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Население мира и глобализация. География</w:t>
            </w:r>
            <w:r w:rsidRPr="00CA6F50">
              <w:rPr>
                <w:rFonts w:ascii="Times New Roman" w:eastAsia="Times New Roman" w:hAnsi="Times New Roman" w:cs="Times New Roman"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культуры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системе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географических наук. Современные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цивилизации,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рубежи цивилизации Запада и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цивилизации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Востока</w:t>
            </w:r>
            <w:r w:rsidR="003001E1" w:rsidRPr="00377F2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 xml:space="preserve"> Дискуссия на предмет значимости навыков критического мышления по теме 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 xml:space="preserve">«Национальные проблемы в отдельных </w:t>
            </w:r>
            <w:r w:rsidR="003001E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странах. Пути и методы решения»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4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5. Определение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сравнение темпов роста населения крупных по численности населения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стран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регионов мира (форма фиксации результатов анализа по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выбору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обучающихся).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4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5. Определение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сравнение темпов роста населения крупных по численности населения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стран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регионов мира (форма фиксации результатов анализа по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выбору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обучающихся).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tabs>
                <w:tab w:val="left" w:pos="404"/>
              </w:tabs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6.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Объяснение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особенности демографической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политики в странах с различным типом воспроизводства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населения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Тема 4.2. 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Размещение населения.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Качество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жизни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09</w:t>
            </w:r>
          </w:p>
          <w:p w:rsidR="00DB78A2" w:rsidRPr="00CA6F50" w:rsidRDefault="00DB78A2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 xml:space="preserve">качество жизни населения. Индекс человеческого развития как интегральный показатель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сравнения качества жизни населения различных стран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и регионов мира</w:t>
            </w:r>
            <w:r w:rsidR="008426EE" w:rsidRPr="008426EE">
              <w:rPr>
                <w:rFonts w:ascii="Times New Roman" w:eastAsia="Times New Roman" w:hAnsi="Times New Roman" w:cs="Times New Roman"/>
                <w:i/>
                <w:color w:val="FF0000"/>
                <w:kern w:val="1"/>
                <w:sz w:val="24"/>
                <w:lang w:eastAsia="ar-SA"/>
              </w:rPr>
              <w:t xml:space="preserve"> Национальные блюда и традиционный тип питания - связь при</w:t>
            </w:r>
            <w:r w:rsidR="008426EE" w:rsidRPr="008426EE">
              <w:rPr>
                <w:rFonts w:ascii="Times New Roman" w:eastAsia="Times New Roman" w:hAnsi="Times New Roman" w:cs="Times New Roman"/>
                <w:i/>
                <w:color w:val="FF0000"/>
                <w:kern w:val="1"/>
                <w:sz w:val="24"/>
                <w:lang w:eastAsia="ar-SA"/>
              </w:rPr>
              <w:softHyphen/>
              <w:t>родных условий и образа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 xml:space="preserve"> Изучение карты народов России, основных миграцион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softHyphen/>
              <w:t>ных потоков современной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</w:t>
            </w:r>
            <w:r w:rsidRPr="00CA6F50">
              <w:rPr>
                <w:rFonts w:ascii="Times New Roman" w:eastAsia="Times New Roman" w:hAnsi="Times New Roman" w:cs="Times New Roman"/>
                <w:b/>
                <w:spacing w:val="-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5.</w:t>
            </w:r>
            <w:r w:rsidRPr="00CA6F50">
              <w:rPr>
                <w:rFonts w:ascii="Times New Roman" w:eastAsia="Times New Roman" w:hAnsi="Times New Roman" w:cs="Times New Roman"/>
                <w:b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Мировое</w:t>
            </w:r>
            <w:r w:rsidRPr="00CA6F50">
              <w:rPr>
                <w:rFonts w:ascii="Times New Roman" w:eastAsia="Times New Roman" w:hAnsi="Times New Roman" w:cs="Times New Roman"/>
                <w:b/>
                <w:spacing w:val="-9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b/>
                <w:spacing w:val="-2"/>
                <w:kern w:val="1"/>
                <w:sz w:val="24"/>
                <w:lang w:eastAsia="ar-SA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Тема 5.1. 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Состав и структура мирового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хозяйства.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Международное географическое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разделение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3001E1" w:rsidRPr="003001E1" w:rsidRDefault="00CA6F50" w:rsidP="003001E1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</w:t>
            </w:r>
            <w:r w:rsidR="003001E1" w:rsidRPr="003001E1">
              <w:rPr>
                <w:bCs/>
                <w:kern w:val="1"/>
                <w:lang w:eastAsia="ar-SA"/>
              </w:rPr>
              <w:t xml:space="preserve"> </w:t>
            </w:r>
            <w:r w:rsidR="003001E1" w:rsidRPr="003001E1"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  <w:t>ЦОПТВ.3.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Мировое хозяйство: определение и состав. Основные этапы развития мирового хозяйства.</w:t>
            </w:r>
          </w:p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</w:t>
            </w:r>
            <w:r w:rsidR="003001E1" w:rsidRPr="00BB6251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Обсуждение презентаций на предмет осознанной готовности к непрерывному  образованию и самообразованию в выбранной сфере профессиональной деятельности  по теме </w:t>
            </w:r>
            <w:r w:rsidR="003001E1" w:rsidRPr="00AC342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>«Микрогосударства Европы»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200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200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CA6F50" w:rsidRPr="00CA6F50" w:rsidTr="00CA6F50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Тема 5.3. 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главных отраслей мирового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хозяйства. Промышленность 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16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энергопереход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ии и её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316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316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аквакультура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727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10. Представление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виде диаграмм данных о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динамике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изменения объёмов и структуры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производства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электроэнергии</w:t>
            </w:r>
            <w:r w:rsidRPr="00CA6F50">
              <w:rPr>
                <w:rFonts w:ascii="Times New Roman" w:eastAsia="Times New Roman" w:hAnsi="Times New Roman" w:cs="Times New Roman"/>
                <w:spacing w:val="-9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</w:t>
            </w:r>
            <w:r w:rsidRPr="00CA6F50">
              <w:rPr>
                <w:rFonts w:ascii="Times New Roman" w:eastAsia="Times New Roman" w:hAnsi="Times New Roman" w:cs="Times New Roman"/>
                <w:spacing w:val="-1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>мире.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346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11. Размещение профильной отрасли мирового хозяйства на карте мира.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279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12. Составление экономико-географической характеристики профильной отрасли.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727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13. Определение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направления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грузопотоков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продовольствия на основе анализа статистических материалов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создание карты «Основные экспортёры</w:t>
            </w:r>
            <w:r w:rsidRPr="00CA6F50">
              <w:rPr>
                <w:rFonts w:ascii="Times New Roman" w:eastAsia="Times New Roman" w:hAnsi="Times New Roman" w:cs="Times New Roman"/>
                <w:spacing w:val="-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импортёры продовольствия»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Основное содержание</w:t>
            </w:r>
          </w:p>
        </w:tc>
      </w:tr>
      <w:tr w:rsidR="00CA6F50" w:rsidRPr="00CA6F50" w:rsidTr="00CA6F50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6.1.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3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3001E1" w:rsidRDefault="00CA6F50" w:rsidP="003001E1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  <w:r w:rsidR="003001E1" w:rsidRPr="003001E1">
              <w:rPr>
                <w:bCs/>
                <w:color w:val="000000"/>
              </w:rPr>
              <w:t xml:space="preserve"> </w:t>
            </w:r>
            <w:r w:rsidR="003001E1" w:rsidRPr="003001E1"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  <w:t>ЦОПТВ.3.</w:t>
            </w:r>
          </w:p>
          <w:p w:rsidR="00DB78A2" w:rsidRPr="00CA6F50" w:rsidRDefault="00DB78A2" w:rsidP="00DB78A2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DB78A2" w:rsidRPr="003001E1" w:rsidRDefault="00DB78A2" w:rsidP="003001E1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</w:t>
            </w:r>
            <w:r w:rsidR="008426EE" w:rsidRPr="008426EE">
              <w:rPr>
                <w:rFonts w:ascii="Times New Roman" w:eastAsia="Times New Roman" w:hAnsi="Times New Roman" w:cs="Times New Roman"/>
                <w:i/>
                <w:color w:val="FF0000"/>
                <w:kern w:val="1"/>
                <w:sz w:val="24"/>
                <w:lang w:eastAsia="ar-SA"/>
              </w:rPr>
              <w:t>Развитие и размещение предприятий пищевой промышленности в Европе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Зарубежная Европа: состав (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субрегионов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.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Геополитические проблемы региона</w:t>
            </w:r>
            <w:r w:rsidR="003001E1" w:rsidRPr="00BB625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 Обсуждение  подготовленных мини-проектов на </w:t>
            </w:r>
            <w:r w:rsidR="003001E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предмет </w:t>
            </w:r>
            <w:r w:rsidR="003001E1" w:rsidRPr="00BB625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>осознанной готовност</w:t>
            </w:r>
            <w:r w:rsidR="003001E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>и</w:t>
            </w:r>
            <w:r w:rsidR="003001E1" w:rsidRPr="00BB625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 к непрерывному образованию и самообразованию в выбранной сфере профессиональной деятельности</w:t>
            </w:r>
            <w:r w:rsidR="003001E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 по теме</w:t>
            </w:r>
            <w:r w:rsidR="003001E1" w:rsidRPr="00BB6251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 xml:space="preserve"> </w:t>
            </w:r>
            <w:r w:rsidR="003001E1" w:rsidRPr="001F7B16">
              <w:rPr>
                <w:rFonts w:ascii="Times New Roman" w:hAnsi="Times New Roman" w:cs="Times New Roman"/>
                <w:color w:val="00B050"/>
                <w:sz w:val="24"/>
                <w:szCs w:val="24"/>
                <w:shd w:val="clear" w:color="auto" w:fill="FFFFFF"/>
              </w:rPr>
              <w:t>«Экономическая интеграция в Европе»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14. Сравнение по уровню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социально-экономического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развития стран различных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субрегионов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Зарубежной Европы с использованием источников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географической информации (по выбору)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284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Зарубежная Азия: состав (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: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>Развитие и размещение предприятий пищевой отрасли в Азии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DB78A2" w:rsidRPr="00CA6F50" w:rsidRDefault="00DB78A2" w:rsidP="00DB78A2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DB78A2" w:rsidRPr="00CA6F50" w:rsidRDefault="00DB78A2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284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Общие черты и особенности</w:t>
            </w:r>
          </w:p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15. Сравнение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международной промышленной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сельскохозяйственной специализации Китая и Индии на основании анализа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данных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об</w:t>
            </w:r>
            <w:r w:rsidRPr="00CA6F50">
              <w:rPr>
                <w:rFonts w:ascii="Times New Roman" w:eastAsia="Times New Roman" w:hAnsi="Times New Roman" w:cs="Times New Roman"/>
                <w:spacing w:val="-13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экспорте основных видов 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15. Сравнение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международной промышленной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сельскохозяйственной специализации Китая и Индии на основании анализа</w:t>
            </w:r>
            <w:r w:rsidRPr="00CA6F50">
              <w:rPr>
                <w:rFonts w:ascii="Times New Roman" w:eastAsia="Times New Roman" w:hAnsi="Times New Roman" w:cs="Times New Roman"/>
                <w:spacing w:val="-1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данных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об</w:t>
            </w:r>
            <w:r w:rsidRPr="00CA6F50">
              <w:rPr>
                <w:rFonts w:ascii="Times New Roman" w:eastAsia="Times New Roman" w:hAnsi="Times New Roman" w:cs="Times New Roman"/>
                <w:spacing w:val="-13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экспорте основных видов 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6.3.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Америка: состав (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: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о-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ресурсного капитала, населения и хозяйства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субрегионов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DB78A2" w:rsidRPr="00CA6F50" w:rsidRDefault="00DB78A2" w:rsidP="00DB78A2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DB78A2" w:rsidRPr="00CA6F50" w:rsidRDefault="00DB78A2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 xml:space="preserve"> Развитие и размещение предприятий пищевой отрасли в Северной Америке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16. Объяснение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особенностей территориальной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структуры хозяйства Канады и Бразилии на основе анализа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географических</w:t>
            </w:r>
            <w:r w:rsidRPr="00CA6F50">
              <w:rPr>
                <w:rFonts w:ascii="Times New Roman" w:eastAsia="Times New Roman" w:hAnsi="Times New Roman" w:cs="Times New Roman"/>
                <w:spacing w:val="-1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>карт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Тема 6.4. 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Африка.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Африка:</w:t>
            </w:r>
            <w:r w:rsidRPr="00CA6F50">
              <w:rPr>
                <w:rFonts w:ascii="Times New Roman" w:eastAsia="Times New Roman" w:hAnsi="Times New Roman" w:cs="Times New Roman"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состав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(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: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Северная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Африка,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Западная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Африка,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Центральная Африка, Восточная Африка, Южная Африка),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общая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экономико-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географическая характеристика.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Особенности природн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о-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ресурсного капитала, населения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хозяйства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стран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субрегионов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экономико-географического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положения, природн</w:t>
            </w: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о-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ресурсного капитала, населения, хозяйства стран Африки (на примере ЮАР, Египта, Алжира, Нигерии)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 xml:space="preserve"> Развитие и размещение предприятий пищевой отрасли в Африке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DB78A2" w:rsidRPr="00CA6F50" w:rsidRDefault="00DB78A2" w:rsidP="00DB78A2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DB78A2" w:rsidRPr="00CA6F50" w:rsidRDefault="00DB78A2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 xml:space="preserve"> Развитие и размещение предприятий пищевой отрасли в Австралии и Океании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17. Сравнение на основе анализа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17. Сравнение на основе анализа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Профессионально ориентированное содержание</w:t>
            </w:r>
          </w:p>
        </w:tc>
      </w:tr>
      <w:tr w:rsidR="00CA6F50" w:rsidRPr="00CA6F50" w:rsidTr="00CA6F50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6.5.</w:t>
            </w:r>
          </w:p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Россия на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геополитической, геоэкономической и </w:t>
            </w:r>
            <w:proofErr w:type="spellStart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геодемографической</w:t>
            </w:r>
            <w:proofErr w:type="spellEnd"/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DB78A2" w:rsidRPr="00CA6F50" w:rsidRDefault="00DB78A2" w:rsidP="00DB78A2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ПК.1.1</w:t>
            </w:r>
          </w:p>
          <w:p w:rsidR="00DB78A2" w:rsidRPr="00CA6F50" w:rsidRDefault="00DB78A2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Роль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6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место</w:t>
            </w:r>
            <w:r w:rsidRPr="00CA6F50">
              <w:rPr>
                <w:rFonts w:ascii="Times New Roman" w:eastAsia="Times New Roman" w:hAnsi="Times New Roman" w:cs="Times New Roman"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России в</w:t>
            </w:r>
            <w:r w:rsidRPr="00CA6F50">
              <w:rPr>
                <w:rFonts w:ascii="Times New Roman" w:eastAsia="Times New Roman" w:hAnsi="Times New Roman" w:cs="Times New Roman"/>
                <w:spacing w:val="-9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мировой</w:t>
            </w:r>
            <w:r w:rsidRPr="00CA6F50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политике,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экономике,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человеческом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потенциале.</w:t>
            </w:r>
            <w:r w:rsidRPr="00CA6F50">
              <w:rPr>
                <w:rFonts w:ascii="Times New Roman" w:eastAsia="Times New Roman" w:hAnsi="Times New Roman" w:cs="Times New Roman"/>
                <w:spacing w:val="-11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Особенности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интеграции России в мировое сообщество. Географические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аспекты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решения внешнеэкономических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внешнеполитических задач</w:t>
            </w:r>
            <w:r w:rsidRPr="00CA6F50">
              <w:rPr>
                <w:rFonts w:ascii="Times New Roman" w:eastAsia="Times New Roman" w:hAnsi="Times New Roman" w:cs="Times New Roman"/>
                <w:spacing w:val="-5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развития</w:t>
            </w:r>
            <w:r w:rsidRPr="00CA6F50">
              <w:rPr>
                <w:rFonts w:ascii="Times New Roman" w:eastAsia="Times New Roman" w:hAnsi="Times New Roman" w:cs="Times New Roman"/>
                <w:spacing w:val="-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России.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8426EE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География отраслей международной специализации РФ. </w:t>
            </w:r>
            <w:r w:rsidR="008426EE" w:rsidRPr="00234B8E">
              <w:rPr>
                <w:i/>
                <w:color w:val="FF0000"/>
                <w:sz w:val="24"/>
                <w:szCs w:val="24"/>
              </w:rPr>
              <w:t>Развитие и размещение предприятий пищевой отрасли 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18. Изменение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направления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международных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экономических связей России в новых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геоэкономических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геополитических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условиях*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18. Изменение</w:t>
            </w:r>
            <w:r w:rsidRPr="00CA6F50">
              <w:rPr>
                <w:rFonts w:ascii="Times New Roman" w:eastAsia="Times New Roman" w:hAnsi="Times New Roman" w:cs="Times New Roman"/>
                <w:spacing w:val="-17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направления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международных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экономических связей России в новых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 xml:space="preserve">геоэкономических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и</w:t>
            </w:r>
            <w:r w:rsidRPr="00CA6F50">
              <w:rPr>
                <w:rFonts w:ascii="Times New Roman" w:eastAsia="Times New Roman" w:hAnsi="Times New Roman" w:cs="Times New Roman"/>
                <w:spacing w:val="-18"/>
                <w:kern w:val="1"/>
                <w:sz w:val="24"/>
                <w:lang w:eastAsia="ar-SA"/>
              </w:rPr>
              <w:t xml:space="preserve">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геополитических </w:t>
            </w:r>
            <w:r w:rsidRPr="00CA6F50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lang w:eastAsia="ar-SA"/>
              </w:rPr>
              <w:t>условиях*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 xml:space="preserve">Основное содержание </w:t>
            </w:r>
          </w:p>
        </w:tc>
      </w:tr>
      <w:tr w:rsidR="00CA6F50" w:rsidRPr="00CA6F50" w:rsidTr="00CA6F50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</w:t>
            </w:r>
          </w:p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</w:t>
            </w:r>
          </w:p>
        </w:tc>
      </w:tr>
      <w:tr w:rsidR="00CA6F50" w:rsidRPr="00CA6F50" w:rsidTr="00CA6F50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4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Проблема глобальных климатических изменений, проблема стихийных природных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  <w:r w:rsidR="003001E1" w:rsidRPr="00B45D4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Обмен мнениями на предмет развития опыта </w:t>
            </w:r>
            <w:r w:rsidR="003001E1" w:rsidRPr="00B45D49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="003001E1" w:rsidRPr="00B45D49">
              <w:rPr>
                <w:rFonts w:ascii="Times New Roman" w:hAnsi="Times New Roman" w:cs="Times New Roman"/>
                <w:color w:val="00B050"/>
                <w:sz w:val="24"/>
                <w:szCs w:val="28"/>
              </w:rPr>
              <w:t xml:space="preserve">экологически направленной, природоохранной, ресурсосберегающей деятельности по теме </w:t>
            </w:r>
            <w:r w:rsidR="003001E1" w:rsidRPr="00B45D49">
              <w:rPr>
                <w:rFonts w:ascii="Times New Roman" w:hAnsi="Times New Roman"/>
                <w:color w:val="00B050"/>
                <w:sz w:val="24"/>
                <w:szCs w:val="24"/>
              </w:rPr>
              <w:t>«</w:t>
            </w:r>
            <w:r w:rsidR="003001E1" w:rsidRPr="00B45D49">
              <w:rPr>
                <w:rFonts w:ascii="Times New Roman" w:hAnsi="Times New Roman"/>
                <w:color w:val="00B050"/>
                <w:sz w:val="24"/>
                <w:szCs w:val="24"/>
                <w:shd w:val="clear" w:color="auto" w:fill="FFFFFF"/>
              </w:rPr>
              <w:t>Глобальные проблемы мира. Сущность, возможные пути решения»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Практическое занятие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CA6F50">
              <w:rPr>
                <w:rFonts w:ascii="Calibri" w:eastAsia="Times New Roman" w:hAnsi="Calibri" w:cs="Times New Roman"/>
                <w:kern w:val="1"/>
                <w:lang w:eastAsia="ar-SA"/>
              </w:rP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181818"/>
                <w:kern w:val="1"/>
                <w:sz w:val="24"/>
                <w:highlight w:val="white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 xml:space="preserve">Промежуточная аттестация </w:t>
            </w:r>
            <w:r w:rsidRPr="00CA6F50">
              <w:rPr>
                <w:rFonts w:ascii="Times New Roman" w:eastAsia="Times New Roman" w:hAnsi="Times New Roman" w:cs="Times New Roman"/>
                <w:bCs/>
                <w:kern w:val="1"/>
                <w:sz w:val="24"/>
                <w:lang w:eastAsia="ar-SA"/>
              </w:rPr>
              <w:t>(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другая форма аттестации)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CA6F50" w:rsidRPr="00CA6F50" w:rsidTr="00CA6F50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6F50" w:rsidRPr="00CA6F50" w:rsidRDefault="00CA6F50" w:rsidP="00CA6F50">
            <w:pPr>
              <w:suppressAutoHyphens/>
              <w:spacing w:after="0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</w:tbl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  <w:sectPr w:rsidR="00CA6F50" w:rsidRPr="00CA6F50" w:rsidSect="00CA6F5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A6F50" w:rsidRPr="00CA6F50" w:rsidRDefault="00CA6F50" w:rsidP="00CA6F50">
      <w:pPr>
        <w:keepNext/>
        <w:keepLines/>
        <w:suppressAutoHyphens/>
        <w:spacing w:after="0"/>
        <w:ind w:right="5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lastRenderedPageBreak/>
        <w:t>3. Условия реализации программы общеобразовательной дисциплины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3.1. Требования к минимальному материально-техническому обеспечению</w:t>
      </w:r>
    </w:p>
    <w:p w:rsidR="00CA6F50" w:rsidRPr="00CA6F50" w:rsidRDefault="00CA6F50" w:rsidP="00CA6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57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Реализация программы дисциплины требует наличия учебного кабинета Географии.</w:t>
      </w:r>
    </w:p>
    <w:p w:rsidR="00CA6F50" w:rsidRPr="00CA6F50" w:rsidRDefault="00CA6F50" w:rsidP="00CA6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57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многопрофильностью</w:t>
      </w:r>
      <w:proofErr w:type="spell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и практической направленностью.</w:t>
      </w:r>
    </w:p>
    <w:p w:rsidR="00CA6F50" w:rsidRPr="00CA6F50" w:rsidRDefault="00CA6F50" w:rsidP="00CA6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5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 xml:space="preserve">Оборудование учебного кабинета: 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- посадочные места по количеству </w:t>
      </w: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обучающихся</w:t>
      </w:r>
      <w:proofErr w:type="gram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;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рабочее место преподавателя;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:rsidR="00CA6F50" w:rsidRPr="00CA6F50" w:rsidRDefault="00CA6F50" w:rsidP="00CA6F5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:rsidR="00CA6F50" w:rsidRPr="00CA6F50" w:rsidRDefault="00CA6F50" w:rsidP="00CA6F5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CA6F50" w:rsidRPr="00CA6F50" w:rsidRDefault="00CA6F50" w:rsidP="00CA6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библиотечный фонд кабинета</w:t>
      </w: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.</w:t>
      </w:r>
      <w:proofErr w:type="gram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(</w:t>
      </w:r>
      <w:proofErr w:type="gram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у</w:t>
      </w:r>
      <w:proofErr w:type="gram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чебники, учебно-методические комплекты (УМК) (в </w:t>
      </w:r>
      <w:proofErr w:type="spellStart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т.ч</w:t>
      </w:r>
      <w:proofErr w:type="spellEnd"/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:rsidR="00CA6F50" w:rsidRPr="00CA6F50" w:rsidRDefault="00CA6F50" w:rsidP="00CA6F5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CA6F50" w:rsidRPr="00CA6F50" w:rsidRDefault="00CA6F50" w:rsidP="00CA6F5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- залы (библиотека, читальный зал с выходом в информационно-телекоммуникационную сеть Интернет).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3.2. Информационное обеспечение реализации программы</w:t>
      </w:r>
      <w:bookmarkStart w:id="3" w:name="_Hlk120782426"/>
      <w:bookmarkEnd w:id="3"/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br w:type="page"/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i/>
          <w:iCs/>
          <w:color w:val="000000"/>
          <w:sz w:val="28"/>
          <w:szCs w:val="24"/>
        </w:rPr>
        <w:lastRenderedPageBreak/>
        <w:t>Для студентов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Лукьянова, Н.С. География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: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учебник / Лукьянова Н.С. — Москва : 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КноРус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, 2021. — 233 с. — ISBN 978-5-406-08203-4. — URL: https://book.ru/book/939363 (дата обращения: 13.11.2021). — Текст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: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электронный.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proofErr w:type="spellStart"/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Максаковский</w:t>
      </w:r>
      <w:proofErr w:type="spellEnd"/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В.П. Географии. Экономическая и социальная география мира. Учебник для 10 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класса. — М.: 2019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4"/>
        </w:rPr>
        <w:t>Для преподавателей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Об образовании в 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Российской Федерации. Федеральный закон Российской Федерации от 29 декабря 2012 г. N-• 273-ФЗ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Федеральный государственный образовательный стандарт среднего (полного) общего образования. Утв. Приказом 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Минобрнауки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России от 17 мая 2012 г. № 413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Приказ </w:t>
      </w:r>
      <w:proofErr w:type="spellStart"/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Минобрнауки</w:t>
      </w:r>
      <w:proofErr w:type="spellEnd"/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России от 29 декабря 2014 г. N. 1645 «О внесении изменений я приказ Министерства образования и 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науки Российской Федерации от 17 мая 2012 г. 3c 413 «Об утверждении федерального государственного образовательного стандарта среднего (полного) общего образования».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подготовка рабочих кадров и ДГІО 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Минобрнауки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России от 17.03.2015 № 06-259)</w:t>
      </w:r>
      <w:proofErr w:type="gramEnd"/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Географии: Журнал. /Издательский дом «Первое сентября».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География в школе: Научно-методический журнал. /Издательство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«Школьная </w:t>
      </w:r>
      <w:proofErr w:type="spellStart"/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п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pecca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»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География и экология в</w:t>
      </w:r>
      <w:r w:rsidRPr="00CA6F50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школе ЮО века: Научно-методический журнал.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/Издательский дом «</w:t>
      </w:r>
      <w:proofErr w:type="spellStart"/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Шк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oлa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—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Пpecc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1»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Домогацких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Е.М., 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Алексеевский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Н.И. Экономическая и социальная география мира. — М.: 2011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Э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  <w:u w:val="single"/>
        </w:rPr>
        <w:t>нци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клопедия стран мира / Гл. ред. Н.А. Симония; 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ред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.к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ол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. В.Л. </w:t>
      </w:r>
      <w:proofErr w:type="spell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Ma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к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apoR</w:t>
      </w:r>
      <w:proofErr w:type="spell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, А.Д. Некипелов, Е.М. Примаков. — М.: 2004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i/>
          <w:iCs/>
          <w:color w:val="000000"/>
          <w:sz w:val="28"/>
          <w:szCs w:val="24"/>
        </w:rPr>
        <w:t>Интернет-ресурсы</w:t>
      </w:r>
    </w:p>
    <w:p w:rsidR="00CA6F50" w:rsidRPr="00CA6F50" w:rsidRDefault="00DB78A2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hyperlink r:id="rId6" w:history="1">
        <w:r w:rsidR="00CA6F50" w:rsidRPr="00CA6F50">
          <w:rPr>
            <w:rFonts w:ascii="Times New Roman" w:eastAsia="Calibri" w:hAnsi="Times New Roman" w:cs="Times New Roman"/>
            <w:color w:val="0000FF" w:themeColor="hyperlink"/>
            <w:sz w:val="28"/>
            <w:szCs w:val="24"/>
            <w:u w:val="single"/>
          </w:rPr>
          <w:t>www.wikipedia.org</w:t>
        </w:r>
      </w:hyperlink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  <w:u w:val="single"/>
        </w:rPr>
        <w:t xml:space="preserve"> </w:t>
      </w:r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— сайт </w:t>
      </w:r>
      <w:proofErr w:type="gramStart"/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общедоступной</w:t>
      </w:r>
      <w:proofErr w:type="gramEnd"/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proofErr w:type="spellStart"/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мультиязычной</w:t>
      </w:r>
      <w:proofErr w:type="spellEnd"/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универсальной и  интернет-энциклопедии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www.fao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  <w:u w:val="single"/>
        </w:rPr>
        <w:t>stat3.fa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o% — сайт Международной сельскохозяйственной и продовольственной организации при ООН (OAO)</w:t>
      </w:r>
    </w:p>
    <w:p w:rsidR="00CA6F50" w:rsidRPr="00CA6F50" w:rsidRDefault="00DB78A2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hyperlink r:id="rId7" w:history="1">
        <w:r w:rsidR="00CA6F50" w:rsidRPr="00CA6F50">
          <w:rPr>
            <w:rFonts w:ascii="Times New Roman" w:eastAsia="Calibri" w:hAnsi="Times New Roman" w:cs="Times New Roman"/>
            <w:color w:val="0000FF" w:themeColor="hyperlink"/>
            <w:sz w:val="28"/>
            <w:szCs w:val="24"/>
            <w:u w:val="single"/>
          </w:rPr>
          <w:t>www.minerals.usgs.gov/minerals/pubs/county/</w:t>
        </w:r>
      </w:hyperlink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- сайт Геологической службы CIIIA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  <w:u w:val="single"/>
        </w:rPr>
        <w:lastRenderedPageBreak/>
        <w:t>www.schoo!-Go1lection.cctu.i u</w:t>
      </w: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— </w:t>
      </w:r>
      <w:proofErr w:type="gramStart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Единая</w:t>
      </w:r>
      <w:proofErr w:type="gramEnd"/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коллекции Цифровых образовательных ресурсов</w:t>
      </w:r>
    </w:p>
    <w:p w:rsidR="00CA6F50" w:rsidRPr="00CA6F50" w:rsidRDefault="00DB78A2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hyperlink r:id="rId8" w:history="1">
        <w:r w:rsidR="00CA6F50" w:rsidRPr="00CA6F50">
          <w:rPr>
            <w:rFonts w:ascii="Times New Roman" w:eastAsia="Calibri" w:hAnsi="Times New Roman" w:cs="Times New Roman"/>
            <w:color w:val="0000FF" w:themeColor="hyperlink"/>
            <w:sz w:val="28"/>
            <w:szCs w:val="24"/>
            <w:u w:val="single"/>
          </w:rPr>
          <w:t>http://simvolika.rsl.r</w:t>
        </w:r>
      </w:hyperlink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  <w:u w:val="single"/>
        </w:rPr>
        <w:t xml:space="preserve">u </w:t>
      </w:r>
      <w:r w:rsidR="00CA6F50"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>— Гербы городов Российской Федерации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1.Для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 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A6F5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2.Рекомендуемые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CA6F50" w:rsidRPr="00CA6F50" w:rsidRDefault="00CA6F50" w:rsidP="00CA6F50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keepNext/>
        <w:keepLines/>
        <w:suppressAutoHyphens/>
        <w:spacing w:after="0"/>
        <w:ind w:right="5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</w:pPr>
      <w:bookmarkStart w:id="4" w:name="__RefHeading___4"/>
      <w:bookmarkEnd w:id="4"/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4. Контроль и оценка результатов освоения общеобразовательной дисциплины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b/>
          <w:kern w:val="1"/>
          <w:sz w:val="28"/>
          <w:lang w:eastAsia="ar-SA"/>
        </w:rPr>
        <w:t>Контроль и оценка</w:t>
      </w: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CA6F50" w:rsidRPr="00CA6F50" w:rsidTr="00CA6F50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b/>
                <w:kern w:val="1"/>
                <w:sz w:val="24"/>
                <w:lang w:eastAsia="ar-SA"/>
              </w:rPr>
              <w:t>Тип оценочных мероприятий</w:t>
            </w: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2.1- 2.3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4.1, 4.2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5.1– 5.3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6.1- 6.5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тестирование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кейс задания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географический диктант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устный опрос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фронтальный письменный опрос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эссе, доклады, рефераты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оценка составленных презентаций по темам раздела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оценка работы с картами атласа мира, заполнение контурных карт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контрольная работа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оценка самостоятельно выполненных заданий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дифференцированный зачет проводится в форме тестирования</w:t>
            </w:r>
          </w:p>
        </w:tc>
      </w:tr>
      <w:tr w:rsidR="00CA6F50" w:rsidRPr="00CA6F50" w:rsidTr="00CA6F50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2.1-2.3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3.1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4.1, 4.2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5.1– 5.3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6.1- 6.5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2.1- 2.3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5.1– 5.3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6.1- 6.5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lastRenderedPageBreak/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04.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3.1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5.1– 5.3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05.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2.1 - 2.3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2.1- 2.3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1.1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2.1 - 2.3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  <w:tr w:rsidR="00CA6F50" w:rsidRPr="00CA6F50" w:rsidTr="00CA6F5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proofErr w:type="gramStart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ОК</w:t>
            </w:r>
            <w:proofErr w:type="gramEnd"/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 xml:space="preserve"> 09.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3.1</w:t>
            </w:r>
          </w:p>
          <w:p w:rsidR="00CA6F50" w:rsidRPr="00CA6F50" w:rsidRDefault="00CA6F50" w:rsidP="00CA6F50">
            <w:pPr>
              <w:suppressAutoHyphens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</w:pPr>
            <w:r w:rsidRPr="00CA6F50">
              <w:rPr>
                <w:rFonts w:ascii="Times New Roman" w:eastAsia="Times New Roman" w:hAnsi="Times New Roman" w:cs="Times New Roman"/>
                <w:kern w:val="1"/>
                <w:sz w:val="24"/>
                <w:lang w:eastAsia="ar-SA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F50" w:rsidRPr="00CA6F50" w:rsidRDefault="00CA6F50" w:rsidP="00CA6F50">
            <w:pPr>
              <w:suppressAutoHyphens/>
              <w:spacing w:after="0" w:line="23" w:lineRule="atLeast"/>
              <w:textAlignment w:val="baseline"/>
              <w:rPr>
                <w:rFonts w:ascii="Calibri" w:eastAsia="Times New Roman" w:hAnsi="Calibri" w:cs="Times New Roman"/>
                <w:kern w:val="1"/>
                <w:lang w:eastAsia="ar-SA"/>
              </w:rPr>
            </w:pPr>
          </w:p>
        </w:tc>
      </w:tr>
    </w:tbl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056"/>
        <w:gridCol w:w="3722"/>
        <w:gridCol w:w="2827"/>
      </w:tblGrid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lastRenderedPageBreak/>
              <w:t>Результаты обучения</w:t>
            </w:r>
          </w:p>
        </w:tc>
        <w:tc>
          <w:tcPr>
            <w:tcW w:w="3722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>Тема работы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>Экспертная оценка</w:t>
            </w:r>
          </w:p>
        </w:tc>
      </w:tr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suppressAutoHyphens/>
              <w:spacing w:after="0" w:line="240" w:lineRule="auto"/>
              <w:ind w:right="130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ЦОГВ.1.Осознанно </w:t>
            </w:r>
            <w:proofErr w:type="gramStart"/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выражающий</w:t>
            </w:r>
            <w:proofErr w:type="gramEnd"/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3722" w:type="dxa"/>
          </w:tcPr>
          <w:p w:rsidR="003001E1" w:rsidRPr="003001E1" w:rsidRDefault="003001E1" w:rsidP="003001E1">
            <w:pPr>
              <w:suppressAutoHyphens/>
              <w:spacing w:after="0" w:line="240" w:lineRule="auto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Обсуждение докладов по теме «Внешнеполитические связи России с зарубежными странами»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0" w:line="240" w:lineRule="auto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Экспертное оценивание мнений выражения своей  гражданской принадлежности в мировом сообществе</w:t>
            </w:r>
          </w:p>
        </w:tc>
      </w:tr>
      <w:tr w:rsidR="003001E1" w:rsidRPr="003001E1" w:rsidTr="003001E1">
        <w:tc>
          <w:tcPr>
            <w:tcW w:w="3056" w:type="dxa"/>
            <w:vMerge w:val="restart"/>
          </w:tcPr>
          <w:p w:rsidR="003001E1" w:rsidRPr="003001E1" w:rsidRDefault="003001E1" w:rsidP="003001E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ЦОПТВ.3.</w:t>
            </w:r>
            <w:proofErr w:type="gramStart"/>
            <w:r w:rsidRPr="003001E1">
              <w:rPr>
                <w:rFonts w:ascii="Times New Roman" w:eastAsia="Calibri" w:hAnsi="Times New Roman" w:cs="Times New Roman"/>
              </w:rPr>
              <w:t>Выражающий</w:t>
            </w:r>
            <w:proofErr w:type="gramEnd"/>
            <w:r w:rsidRPr="003001E1">
              <w:rPr>
                <w:rFonts w:ascii="Times New Roman" w:eastAsia="Calibri" w:hAnsi="Times New Roman" w:cs="Times New Roman"/>
              </w:rPr>
              <w:t xml:space="preserve">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  <w:tc>
          <w:tcPr>
            <w:tcW w:w="3722" w:type="dxa"/>
          </w:tcPr>
          <w:p w:rsidR="003001E1" w:rsidRPr="003001E1" w:rsidRDefault="003001E1" w:rsidP="00300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Обсуждение презентаций по теме «Микрогосударства Европы»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 w:line="240" w:lineRule="auto"/>
              <w:ind w:right="13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 xml:space="preserve">Экспертное оценивание мнений осознанной готовности к непрерывному  образованию и самообразованию в выбранной сфере профессиональной деятельности  </w:t>
            </w:r>
          </w:p>
        </w:tc>
      </w:tr>
      <w:tr w:rsidR="003001E1" w:rsidRPr="003001E1" w:rsidTr="003001E1">
        <w:tc>
          <w:tcPr>
            <w:tcW w:w="3056" w:type="dxa"/>
            <w:vMerge/>
          </w:tcPr>
          <w:p w:rsidR="003001E1" w:rsidRPr="003001E1" w:rsidRDefault="003001E1" w:rsidP="003001E1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722" w:type="dxa"/>
          </w:tcPr>
          <w:p w:rsidR="003001E1" w:rsidRPr="003001E1" w:rsidRDefault="003001E1" w:rsidP="00300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Обсуждение  подготовленных мини-проектов по теме «Экономическая интеграция в Европе»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 w:line="240" w:lineRule="auto"/>
              <w:ind w:right="13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Экспертное оценивание мнений осознанной готовности к непрерывному образованию и самообразованию в выбранной сфере профессиональной деятельности</w:t>
            </w:r>
          </w:p>
        </w:tc>
      </w:tr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3001E1">
              <w:rPr>
                <w:rFonts w:ascii="Times New Roman" w:eastAsia="Calibri" w:hAnsi="Times New Roman" w:cs="Times New Roman"/>
                <w:bCs/>
              </w:rPr>
              <w:t xml:space="preserve">ЦОЭВ.1.Демонстрирующий в поведении </w:t>
            </w:r>
            <w:proofErr w:type="spellStart"/>
            <w:r w:rsidRPr="003001E1">
              <w:rPr>
                <w:rFonts w:ascii="Times New Roman" w:eastAsia="Calibri" w:hAnsi="Times New Roman" w:cs="Times New Roman"/>
                <w:bCs/>
              </w:rPr>
              <w:t>сформированность</w:t>
            </w:r>
            <w:proofErr w:type="spellEnd"/>
            <w:r w:rsidRPr="003001E1">
              <w:rPr>
                <w:rFonts w:ascii="Times New Roman" w:eastAsia="Calibri" w:hAnsi="Times New Roman" w:cs="Times New Roman"/>
                <w:bCs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  <w:proofErr w:type="gramEnd"/>
          </w:p>
        </w:tc>
        <w:tc>
          <w:tcPr>
            <w:tcW w:w="3722" w:type="dxa"/>
          </w:tcPr>
          <w:p w:rsidR="003001E1" w:rsidRPr="003001E1" w:rsidRDefault="003001E1" w:rsidP="003001E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Обмен мнениями по теме «Освоение богатств Мирового океана и охрана природных комплексов океана, как глобальная проблема человечества»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Calibri" w:hAnsi="Times New Roman" w:cs="Times New Roman"/>
              </w:rPr>
              <w:t xml:space="preserve">Экспертное оценивание мнений </w:t>
            </w:r>
            <w:proofErr w:type="spellStart"/>
            <w:r w:rsidRPr="003001E1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3001E1">
              <w:rPr>
                <w:rFonts w:ascii="Times New Roman" w:eastAsia="Calibri" w:hAnsi="Times New Roman" w:cs="Times New Roman"/>
              </w:rPr>
              <w:t xml:space="preserve"> экологической культуры на основе понимания влияния социально-экономических процессов на природу</w:t>
            </w:r>
          </w:p>
        </w:tc>
      </w:tr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001E1">
              <w:rPr>
                <w:rFonts w:ascii="Times New Roman" w:eastAsia="Calibri" w:hAnsi="Times New Roman" w:cs="Times New Roman"/>
                <w:bCs/>
              </w:rPr>
              <w:t>ЦОЭВ.3.</w:t>
            </w:r>
            <w:proofErr w:type="gramStart"/>
            <w:r w:rsidRPr="003001E1">
              <w:rPr>
                <w:rFonts w:ascii="Times New Roman" w:eastAsia="Calibri" w:hAnsi="Times New Roman" w:cs="Times New Roman"/>
                <w:bCs/>
              </w:rPr>
              <w:t>Применяющий</w:t>
            </w:r>
            <w:proofErr w:type="gramEnd"/>
            <w:r w:rsidRPr="003001E1">
              <w:rPr>
                <w:rFonts w:ascii="Times New Roman" w:eastAsia="Calibri" w:hAnsi="Times New Roman" w:cs="Times New Roman"/>
                <w:bCs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3722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Обсуждение докладов по теме «Мировые природные ресурсы и проблемы рационального природопользования»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Экспертное оценивание мнений применения знаний для разумного, бережливого производства и природопользования, ресурсосбережения в общественном пространстве</w:t>
            </w:r>
          </w:p>
        </w:tc>
      </w:tr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ЦОЭВ.4.</w:t>
            </w:r>
            <w:r w:rsidRPr="003001E1">
              <w:rPr>
                <w:rFonts w:ascii="Times New Roman" w:eastAsia="Calibri" w:hAnsi="Times New Roman" w:cs="Times New Roman"/>
              </w:rPr>
              <w:tab/>
              <w:t xml:space="preserve">Имеющий и развивающий опыт экологически направленной, природоохранной, ресурсосберегающей деятельности, в том числе в </w:t>
            </w:r>
            <w:r w:rsidRPr="003001E1">
              <w:rPr>
                <w:rFonts w:ascii="Times New Roman" w:eastAsia="Calibri" w:hAnsi="Times New Roman" w:cs="Times New Roman"/>
              </w:rPr>
              <w:lastRenderedPageBreak/>
              <w:t>рамках выбранной специальности, способствующий его приобретению другими людьми</w:t>
            </w:r>
          </w:p>
        </w:tc>
        <w:tc>
          <w:tcPr>
            <w:tcW w:w="3722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lastRenderedPageBreak/>
              <w:t>Обмен мнениями по теме «Глобальные проблемы мира. Сущность, возможные пути решения»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Экспертное оценивание мнений</w:t>
            </w:r>
            <w:r w:rsidRPr="003001E1">
              <w:rPr>
                <w:rFonts w:ascii="Times New Roman" w:eastAsia="Calibri" w:hAnsi="Times New Roman" w:cs="Times New Roman"/>
              </w:rPr>
              <w:t xml:space="preserve"> развития опыта  экологически направленной, природоохранной, </w:t>
            </w:r>
            <w:r w:rsidRPr="003001E1">
              <w:rPr>
                <w:rFonts w:ascii="Times New Roman" w:eastAsia="Calibri" w:hAnsi="Times New Roman" w:cs="Times New Roman"/>
              </w:rPr>
              <w:lastRenderedPageBreak/>
              <w:t>ресурсосберегающей деятельности</w:t>
            </w:r>
          </w:p>
        </w:tc>
      </w:tr>
      <w:tr w:rsidR="003001E1" w:rsidRPr="003001E1" w:rsidTr="003001E1">
        <w:tc>
          <w:tcPr>
            <w:tcW w:w="3056" w:type="dxa"/>
          </w:tcPr>
          <w:p w:rsidR="003001E1" w:rsidRPr="003001E1" w:rsidRDefault="003001E1" w:rsidP="003001E1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001E1">
              <w:rPr>
                <w:rFonts w:ascii="Times New Roman" w:eastAsia="Calibri" w:hAnsi="Times New Roman" w:cs="Times New Roman"/>
              </w:rPr>
              <w:lastRenderedPageBreak/>
              <w:t>ЦОЦНП.3.Демонстрирующий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  <w:proofErr w:type="gramEnd"/>
          </w:p>
        </w:tc>
        <w:tc>
          <w:tcPr>
            <w:tcW w:w="3722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Дискуссия по теме «Национальные проблемы в отдельных странах. Пути и методы решения»</w:t>
            </w:r>
          </w:p>
        </w:tc>
        <w:tc>
          <w:tcPr>
            <w:tcW w:w="2827" w:type="dxa"/>
          </w:tcPr>
          <w:p w:rsidR="003001E1" w:rsidRPr="003001E1" w:rsidRDefault="003001E1" w:rsidP="003001E1">
            <w:pPr>
              <w:suppressAutoHyphens/>
              <w:spacing w:after="120"/>
              <w:ind w:right="130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3001E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Экспертное оценивание мнений значимости навыков критического мышления</w:t>
            </w:r>
          </w:p>
        </w:tc>
      </w:tr>
    </w:tbl>
    <w:p w:rsidR="003001E1" w:rsidRPr="003001E1" w:rsidRDefault="003001E1" w:rsidP="003001E1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001E1">
        <w:rPr>
          <w:rFonts w:ascii="Times New Roman" w:eastAsia="Calibri" w:hAnsi="Times New Roman" w:cs="Times New Roman"/>
          <w:b/>
          <w:color w:val="000000"/>
          <w:sz w:val="28"/>
        </w:rPr>
        <w:t xml:space="preserve">План внеурочной деятельности </w:t>
      </w:r>
      <w:proofErr w:type="gramStart"/>
      <w:r w:rsidRPr="003001E1">
        <w:rPr>
          <w:rFonts w:ascii="Times New Roman" w:eastAsia="Calibri" w:hAnsi="Times New Roman" w:cs="Times New Roman"/>
          <w:b/>
          <w:color w:val="000000"/>
          <w:sz w:val="28"/>
        </w:rPr>
        <w:t>по</w:t>
      </w:r>
      <w:proofErr w:type="gramEnd"/>
    </w:p>
    <w:p w:rsidR="003001E1" w:rsidRPr="003001E1" w:rsidRDefault="003001E1" w:rsidP="003001E1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001E1">
        <w:rPr>
          <w:rFonts w:ascii="Times New Roman" w:eastAsia="Calibri" w:hAnsi="Times New Roman" w:cs="Times New Roman"/>
          <w:b/>
          <w:color w:val="000000"/>
          <w:sz w:val="28"/>
        </w:rPr>
        <w:t>достижению инвариантных целевых ориентиров программы воспитания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722"/>
        <w:gridCol w:w="1530"/>
        <w:gridCol w:w="1134"/>
        <w:gridCol w:w="1951"/>
      </w:tblGrid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Код и наименование инвариантных целевых ориентиров</w:t>
            </w: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события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(мероприятия)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Формат 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Форма деятельности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Дата проведения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Группа </w:t>
            </w:r>
            <w:proofErr w:type="gramStart"/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Средства динамика достижения целевых ориентиров</w:t>
            </w:r>
          </w:p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  <w:r w:rsidRPr="003001E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ЦОЭВ.1. </w:t>
            </w:r>
            <w:proofErr w:type="gramStart"/>
            <w:r w:rsidRPr="003001E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Выражающий</w:t>
            </w:r>
            <w:proofErr w:type="gramEnd"/>
            <w:r w:rsidRPr="003001E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Виртуальная экскурсия и обсуждения «</w:t>
            </w:r>
            <w:proofErr w:type="gramStart"/>
            <w:r w:rsidRPr="003001E1">
              <w:rPr>
                <w:rFonts w:ascii="Times New Roman" w:eastAsia="Calibri" w:hAnsi="Times New Roman" w:cs="Times New Roman"/>
                <w:color w:val="000000"/>
              </w:rPr>
              <w:t>Памятники ВОВ</w:t>
            </w:r>
            <w:proofErr w:type="gramEnd"/>
            <w:r w:rsidRPr="003001E1">
              <w:rPr>
                <w:rFonts w:ascii="Times New Roman" w:eastAsia="Calibri" w:hAnsi="Times New Roman" w:cs="Times New Roman"/>
                <w:color w:val="000000"/>
              </w:rPr>
              <w:t xml:space="preserve"> в России» Обсуждение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Беседа по результатам экскурсии</w:t>
            </w:r>
          </w:p>
        </w:tc>
        <w:tc>
          <w:tcPr>
            <w:tcW w:w="11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Экспертная оценка высказываний  на понимание ценности российского художественного наследия.</w:t>
            </w: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  <w:r w:rsidRPr="003001E1">
              <w:rPr>
                <w:rFonts w:ascii="Times New Roman" w:hAnsi="Times New Roman" w:cs="Times New Roman"/>
                <w:bCs/>
                <w:sz w:val="24"/>
                <w:szCs w:val="24"/>
              </w:rPr>
              <w:t>ЦОЦНП.1.</w:t>
            </w:r>
            <w:r w:rsidRPr="003001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300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Деятельно </w:t>
            </w:r>
            <w:proofErr w:type="gramStart"/>
            <w:r w:rsidRPr="003001E1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выражающий</w:t>
            </w:r>
            <w:proofErr w:type="gramEnd"/>
            <w:r w:rsidRPr="00300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познавательные интересы в разных предметных областях с учётом своих интересов, способностей, достижений, выбранного направления профессионального </w:t>
            </w:r>
            <w:r w:rsidRPr="003001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образования и подготовки</w:t>
            </w: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001E1">
              <w:rPr>
                <w:rFonts w:ascii="Times New Roman" w:hAnsi="Times New Roman" w:cs="Times New Roman"/>
              </w:rPr>
              <w:lastRenderedPageBreak/>
              <w:t>Квест</w:t>
            </w:r>
            <w:proofErr w:type="spellEnd"/>
            <w:r w:rsidRPr="003001E1">
              <w:rPr>
                <w:rFonts w:ascii="Times New Roman" w:hAnsi="Times New Roman" w:cs="Times New Roman"/>
              </w:rPr>
              <w:t>-игра  «Минералы Ульяновской области»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 xml:space="preserve">Обмен мнениями по результатам </w:t>
            </w:r>
            <w:proofErr w:type="spellStart"/>
            <w:r w:rsidRPr="003001E1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3001E1">
              <w:rPr>
                <w:rFonts w:ascii="Times New Roman" w:hAnsi="Times New Roman" w:cs="Times New Roman"/>
              </w:rPr>
              <w:t>-игры</w:t>
            </w:r>
          </w:p>
        </w:tc>
        <w:tc>
          <w:tcPr>
            <w:tcW w:w="1134" w:type="dxa"/>
            <w:shd w:val="clear" w:color="auto" w:fill="auto"/>
          </w:tcPr>
          <w:p w:rsidR="003001E1" w:rsidRDefault="003001E1" w:rsidP="003001E1">
            <w:pPr>
              <w:jc w:val="center"/>
            </w:pPr>
            <w:r w:rsidRPr="00196290"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hAnsi="Times New Roman" w:cs="Times New Roman"/>
              </w:rPr>
              <w:t>Экспертная оценка высказываний о важности выражения</w:t>
            </w:r>
            <w:r w:rsidRPr="003001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3001E1">
              <w:rPr>
                <w:rFonts w:ascii="Times New Roman" w:hAnsi="Times New Roman" w:cs="Times New Roman"/>
              </w:rPr>
              <w:t>познавательных интересы в разных предметных областях</w:t>
            </w: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 xml:space="preserve">Семинар «Загадки чая. Неизвестное об </w:t>
            </w:r>
            <w:proofErr w:type="gramStart"/>
            <w:r w:rsidRPr="003001E1">
              <w:rPr>
                <w:rFonts w:ascii="Times New Roman" w:hAnsi="Times New Roman" w:cs="Times New Roman"/>
              </w:rPr>
              <w:t>известном</w:t>
            </w:r>
            <w:proofErr w:type="gramEnd"/>
            <w:r w:rsidRPr="003001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>Групповое обсуждение проблемных вопросов</w:t>
            </w:r>
          </w:p>
        </w:tc>
        <w:tc>
          <w:tcPr>
            <w:tcW w:w="1134" w:type="dxa"/>
            <w:shd w:val="clear" w:color="auto" w:fill="auto"/>
          </w:tcPr>
          <w:p w:rsidR="003001E1" w:rsidRDefault="003001E1" w:rsidP="003001E1">
            <w:pPr>
              <w:jc w:val="center"/>
            </w:pPr>
            <w:r w:rsidRPr="00196290"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>Экспертная оценка высказываний о важности  выражения</w:t>
            </w:r>
            <w:r w:rsidRPr="003001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3001E1">
              <w:rPr>
                <w:rFonts w:ascii="Times New Roman" w:hAnsi="Times New Roman" w:cs="Times New Roman"/>
              </w:rPr>
              <w:t xml:space="preserve">познавательных интересы в </w:t>
            </w:r>
            <w:r w:rsidRPr="003001E1">
              <w:rPr>
                <w:rFonts w:ascii="Times New Roman" w:hAnsi="Times New Roman" w:cs="Times New Roman"/>
              </w:rPr>
              <w:lastRenderedPageBreak/>
              <w:t xml:space="preserve">разных предметных областях </w:t>
            </w: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1701" w:type="dxa"/>
            <w:vMerge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Мини-проекты по теме «Драгоценные камни, их расположение на карте России»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>Обсуждение в рамках защиты мини-проектов</w:t>
            </w:r>
          </w:p>
        </w:tc>
        <w:tc>
          <w:tcPr>
            <w:tcW w:w="1134" w:type="dxa"/>
            <w:shd w:val="clear" w:color="auto" w:fill="auto"/>
          </w:tcPr>
          <w:p w:rsidR="003001E1" w:rsidRDefault="003001E1" w:rsidP="003001E1">
            <w:pPr>
              <w:jc w:val="center"/>
            </w:pPr>
            <w:r w:rsidRPr="00196290"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3001E1">
              <w:rPr>
                <w:rFonts w:ascii="Times New Roman" w:hAnsi="Times New Roman" w:cs="Times New Roman"/>
              </w:rPr>
              <w:t>Экспертная оценка высказываний о важности  выражения</w:t>
            </w:r>
            <w:r w:rsidRPr="003001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3001E1">
              <w:rPr>
                <w:rFonts w:ascii="Times New Roman" w:hAnsi="Times New Roman" w:cs="Times New Roman"/>
              </w:rPr>
              <w:t>познавательных интересы в разных предметных областях</w:t>
            </w: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ЦОЭВ.1. </w:t>
            </w:r>
            <w:proofErr w:type="gramStart"/>
            <w:r w:rsidRPr="003001E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Демонстрирующий в поведении </w:t>
            </w:r>
            <w:proofErr w:type="spellStart"/>
            <w:r w:rsidRPr="003001E1">
              <w:rPr>
                <w:rFonts w:ascii="Times New Roman" w:eastAsia="Calibri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 w:rsidRPr="003001E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  <w:proofErr w:type="gramEnd"/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Семинар «Глобальные экологические проблемы на территории Российской Федерации»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Групповое обсуждение проблемных вопросов</w:t>
            </w:r>
          </w:p>
        </w:tc>
        <w:tc>
          <w:tcPr>
            <w:tcW w:w="1134" w:type="dxa"/>
            <w:shd w:val="clear" w:color="auto" w:fill="auto"/>
          </w:tcPr>
          <w:p w:rsidR="003001E1" w:rsidRDefault="003001E1" w:rsidP="003001E1">
            <w:pPr>
              <w:jc w:val="center"/>
            </w:pPr>
            <w:r w:rsidRPr="00196290"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Экспертная оценка высказываний, суждений понимания влияния социально-экономических процессов на природу, в том числе на глобальном уровне</w:t>
            </w:r>
          </w:p>
        </w:tc>
      </w:tr>
      <w:tr w:rsidR="003001E1" w:rsidRPr="003001E1" w:rsidTr="003001E1">
        <w:tc>
          <w:tcPr>
            <w:tcW w:w="534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vMerge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Семинар «Природное наследие Ульяновской области»</w:t>
            </w:r>
          </w:p>
        </w:tc>
        <w:tc>
          <w:tcPr>
            <w:tcW w:w="1530" w:type="dxa"/>
            <w:shd w:val="clear" w:color="auto" w:fill="auto"/>
          </w:tcPr>
          <w:p w:rsidR="003001E1" w:rsidRPr="003001E1" w:rsidRDefault="003001E1" w:rsidP="003001E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1E1">
              <w:rPr>
                <w:rFonts w:ascii="Times New Roman" w:eastAsia="Calibri" w:hAnsi="Times New Roman" w:cs="Times New Roman"/>
              </w:rPr>
              <w:t>Групповое обсуждение проблемных вопросов</w:t>
            </w:r>
          </w:p>
        </w:tc>
        <w:tc>
          <w:tcPr>
            <w:tcW w:w="1134" w:type="dxa"/>
            <w:shd w:val="clear" w:color="auto" w:fill="auto"/>
          </w:tcPr>
          <w:p w:rsidR="003001E1" w:rsidRDefault="003001E1" w:rsidP="003001E1">
            <w:pPr>
              <w:jc w:val="center"/>
            </w:pPr>
            <w:r w:rsidRPr="00196290">
              <w:rPr>
                <w:rFonts w:ascii="Times New Roman" w:eastAsia="Calibri" w:hAnsi="Times New Roman" w:cs="Times New Roman"/>
                <w:color w:val="000000"/>
              </w:rPr>
              <w:t>К-1,2</w:t>
            </w:r>
          </w:p>
        </w:tc>
        <w:tc>
          <w:tcPr>
            <w:tcW w:w="1951" w:type="dxa"/>
            <w:shd w:val="clear" w:color="auto" w:fill="auto"/>
          </w:tcPr>
          <w:p w:rsidR="003001E1" w:rsidRPr="003001E1" w:rsidRDefault="003001E1" w:rsidP="003001E1">
            <w:pPr>
              <w:rPr>
                <w:rFonts w:ascii="Calibri" w:eastAsia="Calibri" w:hAnsi="Calibri" w:cs="Times New Roman"/>
              </w:rPr>
            </w:pPr>
            <w:r w:rsidRPr="003001E1">
              <w:rPr>
                <w:rFonts w:ascii="Times New Roman" w:eastAsia="Calibri" w:hAnsi="Times New Roman" w:cs="Times New Roman"/>
                <w:color w:val="000000"/>
              </w:rPr>
              <w:t>Экспертная оценка высказываний, суждений понимания влияния социально-экономических процессов на природу, в том числе на глобальном уровне</w:t>
            </w:r>
          </w:p>
        </w:tc>
      </w:tr>
    </w:tbl>
    <w:p w:rsidR="003001E1" w:rsidRPr="003001E1" w:rsidRDefault="003001E1" w:rsidP="003001E1">
      <w:pPr>
        <w:spacing w:after="3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001E1" w:rsidRPr="003001E1" w:rsidRDefault="003001E1" w:rsidP="003001E1"/>
    <w:p w:rsidR="003001E1" w:rsidRPr="003001E1" w:rsidRDefault="003001E1" w:rsidP="003001E1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3001E1" w:rsidRPr="003001E1" w:rsidRDefault="003001E1" w:rsidP="003001E1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  <w:r w:rsidRPr="00CA6F50">
        <w:rPr>
          <w:rFonts w:ascii="Times New Roman" w:eastAsia="Times New Roman" w:hAnsi="Times New Roman" w:cs="Times New Roman"/>
          <w:kern w:val="1"/>
          <w:sz w:val="28"/>
          <w:lang w:eastAsia="ar-SA"/>
        </w:rPr>
        <w:br w:type="page"/>
      </w:r>
    </w:p>
    <w:p w:rsidR="00CA6F50" w:rsidRPr="00CA6F50" w:rsidRDefault="00CA6F50" w:rsidP="00CA6F50">
      <w:pPr>
        <w:suppressAutoHyphens/>
        <w:spacing w:after="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lang w:eastAsia="ar-SA"/>
        </w:rPr>
      </w:pPr>
    </w:p>
    <w:p w:rsidR="00CA6F50" w:rsidRPr="00CA6F50" w:rsidRDefault="00CA6F50" w:rsidP="00CA6F50">
      <w:pPr>
        <w:suppressAutoHyphens/>
        <w:textAlignment w:val="baseline"/>
        <w:rPr>
          <w:rFonts w:ascii="Calibri" w:eastAsia="Times New Roman" w:hAnsi="Calibri" w:cs="Times New Roman"/>
          <w:kern w:val="1"/>
          <w:lang w:eastAsia="ar-SA"/>
        </w:rPr>
      </w:pPr>
    </w:p>
    <w:p w:rsidR="00B9422C" w:rsidRDefault="00B9422C"/>
    <w:sectPr w:rsidR="00B9422C" w:rsidSect="00CA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46E"/>
    <w:multiLevelType w:val="hybridMultilevel"/>
    <w:tmpl w:val="D548DD0C"/>
    <w:lvl w:ilvl="0" w:tplc="9CFA9CA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C249E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22919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EC2A9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861AA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C9D0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2944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CE1F5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A9616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CD71E5D"/>
    <w:multiLevelType w:val="hybridMultilevel"/>
    <w:tmpl w:val="F8B60C5E"/>
    <w:lvl w:ilvl="0" w:tplc="B794304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DE302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0A25B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6B6F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9CC69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8011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DE38B0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0B92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A6B9A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F1D4415"/>
    <w:multiLevelType w:val="hybridMultilevel"/>
    <w:tmpl w:val="1BC242B0"/>
    <w:lvl w:ilvl="0" w:tplc="B62EB29A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06A4D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8EF50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583292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6A23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CCEE4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CA5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E65A1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CDA6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F50"/>
    <w:rsid w:val="003001E1"/>
    <w:rsid w:val="008426EE"/>
    <w:rsid w:val="00B9422C"/>
    <w:rsid w:val="00CA6F50"/>
    <w:rsid w:val="00DB6004"/>
    <w:rsid w:val="00DB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6F50"/>
    <w:pPr>
      <w:keepNext/>
      <w:spacing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5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6F50"/>
  </w:style>
  <w:style w:type="paragraph" w:styleId="a3">
    <w:name w:val="Normal (Web)"/>
    <w:basedOn w:val="a"/>
    <w:uiPriority w:val="99"/>
    <w:unhideWhenUsed/>
    <w:rsid w:val="00CA6F5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CA6F50"/>
  </w:style>
  <w:style w:type="paragraph" w:styleId="a4">
    <w:name w:val="TOC Heading"/>
    <w:basedOn w:val="1"/>
    <w:next w:val="a"/>
    <w:link w:val="a5"/>
    <w:rsid w:val="00CA6F50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5">
    <w:name w:val="Заголовок оглавления Знак"/>
    <w:basedOn w:val="10"/>
    <w:link w:val="a4"/>
    <w:rsid w:val="00CA6F50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paragraph" w:styleId="13">
    <w:name w:val="toc 1"/>
    <w:basedOn w:val="a"/>
    <w:next w:val="a"/>
    <w:link w:val="14"/>
    <w:uiPriority w:val="39"/>
    <w:rsid w:val="00CA6F50"/>
    <w:pPr>
      <w:spacing w:beforeAutospacing="1" w:after="10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4">
    <w:name w:val="Оглавление 1 Знак"/>
    <w:basedOn w:val="12"/>
    <w:link w:val="13"/>
    <w:uiPriority w:val="39"/>
    <w:rsid w:val="00CA6F5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6">
    <w:name w:val="Table Grid"/>
    <w:basedOn w:val="a1"/>
    <w:uiPriority w:val="59"/>
    <w:rsid w:val="00CA6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a"/>
    <w:rsid w:val="00CA6F50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6F50"/>
    <w:pPr>
      <w:keepNext/>
      <w:spacing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5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6F50"/>
  </w:style>
  <w:style w:type="paragraph" w:styleId="a3">
    <w:name w:val="Normal (Web)"/>
    <w:basedOn w:val="a"/>
    <w:uiPriority w:val="99"/>
    <w:unhideWhenUsed/>
    <w:rsid w:val="00CA6F5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CA6F50"/>
  </w:style>
  <w:style w:type="paragraph" w:styleId="a4">
    <w:name w:val="TOC Heading"/>
    <w:basedOn w:val="1"/>
    <w:next w:val="a"/>
    <w:link w:val="a5"/>
    <w:rsid w:val="00CA6F50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5">
    <w:name w:val="Заголовок оглавления Знак"/>
    <w:basedOn w:val="10"/>
    <w:link w:val="a4"/>
    <w:rsid w:val="00CA6F50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paragraph" w:styleId="13">
    <w:name w:val="toc 1"/>
    <w:basedOn w:val="a"/>
    <w:next w:val="a"/>
    <w:link w:val="14"/>
    <w:uiPriority w:val="39"/>
    <w:rsid w:val="00CA6F50"/>
    <w:pPr>
      <w:spacing w:beforeAutospacing="1" w:after="10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4">
    <w:name w:val="Оглавление 1 Знак"/>
    <w:basedOn w:val="12"/>
    <w:link w:val="13"/>
    <w:uiPriority w:val="39"/>
    <w:rsid w:val="00CA6F5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6">
    <w:name w:val="Table Grid"/>
    <w:basedOn w:val="a1"/>
    <w:uiPriority w:val="59"/>
    <w:rsid w:val="00CA6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a"/>
    <w:rsid w:val="00CA6F50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imvolika.rsl.ru/&amp;sa=D&amp;source=editors&amp;ust=1653503655752063&amp;usg=AOvVaw3zrgE2Jzz6kYFzKN1TZ91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www.minerals.usgs.gov/minerals/pubs/county/&amp;sa=D&amp;source=editors&amp;ust=1653503655751396&amp;usg=AOvVaw1R736PoBHyzNJYoUfF1XL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wikipedia.org/&amp;sa=D&amp;source=editors&amp;ust=1653503655750653&amp;usg=AOvVaw1nTC3KrdrFFhBpJJpP38V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41</Pages>
  <Words>8957</Words>
  <Characters>51055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3</cp:revision>
  <dcterms:created xsi:type="dcterms:W3CDTF">2024-09-26T07:12:00Z</dcterms:created>
  <dcterms:modified xsi:type="dcterms:W3CDTF">2024-09-26T11:00:00Z</dcterms:modified>
</cp:coreProperties>
</file>